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B40" w:rsidRPr="007B79A7" w:rsidRDefault="00EA119E" w:rsidP="007B79A7">
      <w:pPr>
        <w:spacing w:line="240" w:lineRule="atLeast"/>
        <w:jc w:val="center"/>
        <w:rPr>
          <w:b/>
          <w:sz w:val="48"/>
          <w:szCs w:val="48"/>
        </w:rPr>
      </w:pPr>
      <w:r w:rsidRPr="007B79A7">
        <w:rPr>
          <w:rFonts w:hint="eastAsia"/>
          <w:b/>
          <w:sz w:val="48"/>
          <w:szCs w:val="48"/>
        </w:rPr>
        <w:t>Weekly</w:t>
      </w:r>
      <w:r w:rsidRPr="007B79A7">
        <w:rPr>
          <w:b/>
          <w:sz w:val="48"/>
          <w:szCs w:val="48"/>
        </w:rPr>
        <w:t xml:space="preserve"> R</w:t>
      </w:r>
      <w:r w:rsidRPr="007B79A7">
        <w:rPr>
          <w:rFonts w:hint="eastAsia"/>
          <w:b/>
          <w:sz w:val="48"/>
          <w:szCs w:val="48"/>
        </w:rPr>
        <w:t>eport</w:t>
      </w:r>
    </w:p>
    <w:p w:rsidR="00EA119E" w:rsidRPr="00C46D65" w:rsidRDefault="00EA119E" w:rsidP="00C46D65">
      <w:pPr>
        <w:spacing w:line="240" w:lineRule="atLeast"/>
        <w:jc w:val="center"/>
        <w:rPr>
          <w:b/>
          <w:sz w:val="28"/>
          <w:szCs w:val="28"/>
        </w:rPr>
      </w:pPr>
      <w:r w:rsidRPr="007B79A7">
        <w:rPr>
          <w:rFonts w:hint="eastAsia"/>
          <w:b/>
          <w:sz w:val="28"/>
          <w:szCs w:val="28"/>
        </w:rPr>
        <w:t>2</w:t>
      </w:r>
      <w:r w:rsidRPr="007B79A7">
        <w:rPr>
          <w:b/>
          <w:sz w:val="28"/>
          <w:szCs w:val="28"/>
        </w:rPr>
        <w:t>01</w:t>
      </w:r>
      <w:r w:rsidR="005E5F87">
        <w:rPr>
          <w:b/>
          <w:sz w:val="28"/>
          <w:szCs w:val="28"/>
        </w:rPr>
        <w:t>9</w:t>
      </w:r>
      <w:r w:rsidRPr="007B79A7">
        <w:rPr>
          <w:b/>
          <w:sz w:val="28"/>
          <w:szCs w:val="28"/>
        </w:rPr>
        <w:t>.</w:t>
      </w:r>
      <w:r w:rsidR="003D6047">
        <w:rPr>
          <w:b/>
          <w:sz w:val="28"/>
          <w:szCs w:val="28"/>
        </w:rPr>
        <w:t>0107</w:t>
      </w:r>
      <w:r w:rsidRPr="007B79A7">
        <w:rPr>
          <w:rFonts w:hint="eastAsia"/>
          <w:b/>
          <w:sz w:val="28"/>
          <w:szCs w:val="28"/>
        </w:rPr>
        <w:t>-</w:t>
      </w:r>
      <w:r w:rsidR="005E5F87">
        <w:rPr>
          <w:b/>
          <w:sz w:val="28"/>
          <w:szCs w:val="28"/>
        </w:rPr>
        <w:t>2019</w:t>
      </w:r>
      <w:r w:rsidRPr="007B79A7">
        <w:rPr>
          <w:b/>
          <w:sz w:val="28"/>
          <w:szCs w:val="28"/>
        </w:rPr>
        <w:t>.</w:t>
      </w:r>
      <w:r w:rsidR="003D6047">
        <w:rPr>
          <w:b/>
          <w:sz w:val="28"/>
          <w:szCs w:val="28"/>
        </w:rPr>
        <w:t>0113</w:t>
      </w:r>
    </w:p>
    <w:p w:rsidR="007B79A7" w:rsidRPr="00C46D65" w:rsidRDefault="00EA119E" w:rsidP="00EA119E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7B79A7">
        <w:rPr>
          <w:b/>
          <w:sz w:val="28"/>
          <w:szCs w:val="28"/>
        </w:rPr>
        <w:t>T</w:t>
      </w:r>
      <w:r w:rsidRPr="007B79A7">
        <w:rPr>
          <w:rFonts w:hint="eastAsia"/>
          <w:b/>
          <w:sz w:val="28"/>
          <w:szCs w:val="28"/>
        </w:rPr>
        <w:t>his</w:t>
      </w:r>
      <w:r w:rsidRPr="007B79A7">
        <w:rPr>
          <w:b/>
          <w:sz w:val="28"/>
          <w:szCs w:val="28"/>
        </w:rPr>
        <w:t xml:space="preserve"> W</w:t>
      </w:r>
      <w:r w:rsidRPr="007B79A7">
        <w:rPr>
          <w:rFonts w:hint="eastAsia"/>
          <w:b/>
          <w:sz w:val="28"/>
          <w:szCs w:val="28"/>
        </w:rPr>
        <w:t>eek</w:t>
      </w:r>
    </w:p>
    <w:p w:rsidR="00EA119E" w:rsidRDefault="005E5F87" w:rsidP="00EA119E">
      <w:pPr>
        <w:rPr>
          <w:b/>
        </w:rPr>
      </w:pPr>
      <w:r>
        <w:rPr>
          <w:b/>
        </w:rPr>
        <w:t>AI FOR VIS Project</w:t>
      </w:r>
    </w:p>
    <w:p w:rsidR="005E5F87" w:rsidRDefault="005E5F87" w:rsidP="005E5F87">
      <w:pPr>
        <w:pStyle w:val="a3"/>
        <w:numPr>
          <w:ilvl w:val="0"/>
          <w:numId w:val="29"/>
        </w:numPr>
        <w:ind w:firstLineChars="0"/>
      </w:pPr>
      <w:r>
        <w:rPr>
          <w:rFonts w:hint="eastAsia"/>
        </w:rPr>
        <w:t>与王老师、</w:t>
      </w:r>
      <w:r w:rsidR="00A22BCD">
        <w:rPr>
          <w:rFonts w:hint="eastAsia"/>
        </w:rPr>
        <w:t>闽峰、浩哲讨论</w:t>
      </w:r>
      <w:r>
        <w:rPr>
          <w:rFonts w:hint="eastAsia"/>
        </w:rPr>
        <w:t>，梳理思路。</w:t>
      </w:r>
    </w:p>
    <w:p w:rsidR="005E5F87" w:rsidRDefault="00887ED0" w:rsidP="005E5F87">
      <w:pPr>
        <w:pStyle w:val="a3"/>
        <w:numPr>
          <w:ilvl w:val="0"/>
          <w:numId w:val="29"/>
        </w:numPr>
        <w:ind w:firstLineChars="0"/>
      </w:pPr>
      <w:r>
        <w:rPr>
          <w:rFonts w:hint="eastAsia"/>
        </w:rPr>
        <w:t>方法思路回顾：</w:t>
      </w:r>
    </w:p>
    <w:p w:rsidR="00887ED0" w:rsidRPr="00887ED0" w:rsidRDefault="00887ED0" w:rsidP="00887ED0">
      <w:pPr>
        <w:pStyle w:val="a3"/>
        <w:numPr>
          <w:ilvl w:val="0"/>
          <w:numId w:val="33"/>
        </w:numPr>
        <w:ind w:firstLineChars="0"/>
      </w:pPr>
      <w:r w:rsidRPr="00887ED0">
        <w:rPr>
          <w:rFonts w:hint="eastAsia"/>
        </w:rPr>
        <w:t>无监督特征提取。</w:t>
      </w:r>
    </w:p>
    <w:p w:rsidR="00887ED0" w:rsidRPr="00887ED0" w:rsidRDefault="00887ED0" w:rsidP="00887ED0">
      <w:pPr>
        <w:pStyle w:val="a3"/>
        <w:numPr>
          <w:ilvl w:val="0"/>
          <w:numId w:val="33"/>
        </w:numPr>
        <w:ind w:firstLineChars="0"/>
      </w:pPr>
      <w:r w:rsidRPr="00887ED0">
        <w:rPr>
          <w:rFonts w:hint="eastAsia"/>
        </w:rPr>
        <w:t>人交互的检验、过滤这些特征</w:t>
      </w:r>
      <w:r w:rsidR="00447079">
        <w:rPr>
          <w:rFonts w:hint="eastAsia"/>
        </w:rPr>
        <w:t>（因子分析）</w:t>
      </w:r>
    </w:p>
    <w:p w:rsidR="00887ED0" w:rsidRPr="00887ED0" w:rsidRDefault="00887ED0" w:rsidP="00887ED0">
      <w:pPr>
        <w:pStyle w:val="a3"/>
        <w:numPr>
          <w:ilvl w:val="0"/>
          <w:numId w:val="33"/>
        </w:numPr>
        <w:ind w:firstLineChars="0"/>
      </w:pPr>
      <w:r w:rsidRPr="00887ED0">
        <w:rPr>
          <w:rFonts w:hint="eastAsia"/>
        </w:rPr>
        <w:t>基于这些特征做无监督聚类，约等于实现label</w:t>
      </w:r>
    </w:p>
    <w:p w:rsidR="00887ED0" w:rsidRDefault="00887ED0" w:rsidP="00887ED0">
      <w:pPr>
        <w:pStyle w:val="a3"/>
        <w:numPr>
          <w:ilvl w:val="0"/>
          <w:numId w:val="33"/>
        </w:numPr>
        <w:ind w:firstLineChars="0"/>
      </w:pPr>
      <w:r w:rsidRPr="00887ED0">
        <w:rPr>
          <w:rFonts w:hint="eastAsia"/>
        </w:rPr>
        <w:t>通过神经网络在label后的数据集上做分类</w:t>
      </w:r>
    </w:p>
    <w:p w:rsidR="004B5462" w:rsidRDefault="006E265E" w:rsidP="004B5462">
      <w:pPr>
        <w:pStyle w:val="a3"/>
        <w:numPr>
          <w:ilvl w:val="0"/>
          <w:numId w:val="29"/>
        </w:numPr>
        <w:ind w:firstLineChars="0"/>
      </w:pPr>
      <w:r>
        <w:rPr>
          <w:rFonts w:hint="eastAsia"/>
        </w:rPr>
        <w:t>明确方法细节</w:t>
      </w:r>
      <w:r w:rsidR="007C225B">
        <w:rPr>
          <w:rFonts w:hint="eastAsia"/>
        </w:rPr>
        <w:t>：</w:t>
      </w:r>
    </w:p>
    <w:p w:rsidR="00693B81" w:rsidRDefault="00693B81" w:rsidP="00693B81">
      <w:pPr>
        <w:pStyle w:val="a3"/>
        <w:numPr>
          <w:ilvl w:val="1"/>
          <w:numId w:val="29"/>
        </w:numPr>
        <w:ind w:firstLineChars="0"/>
      </w:pPr>
      <w:r w:rsidRPr="004B5462">
        <w:rPr>
          <w:rFonts w:hint="eastAsia"/>
        </w:rPr>
        <w:t>beta-vae如何实现</w:t>
      </w:r>
      <w:r>
        <w:rPr>
          <w:rFonts w:hint="eastAsia"/>
        </w:rPr>
        <w:t>我们需要的</w:t>
      </w:r>
      <w:r w:rsidRPr="004B5462">
        <w:rPr>
          <w:rFonts w:hint="eastAsia"/>
        </w:rPr>
        <w:t>因子分析：</w:t>
      </w:r>
    </w:p>
    <w:p w:rsidR="00693B81" w:rsidRDefault="00693B81" w:rsidP="00693B81">
      <w:pPr>
        <w:pStyle w:val="a3"/>
        <w:numPr>
          <w:ilvl w:val="0"/>
          <w:numId w:val="34"/>
        </w:numPr>
        <w:ind w:firstLineChars="0"/>
      </w:pPr>
      <w:r w:rsidRPr="004B5462">
        <w:rPr>
          <w:rFonts w:hint="eastAsia"/>
        </w:rPr>
        <w:t>对图片集合X中的任意xi，可以通过训练后的vae</w:t>
      </w:r>
      <w:r>
        <w:rPr>
          <w:rFonts w:hint="eastAsia"/>
        </w:rPr>
        <w:t>模型得到</w:t>
      </w:r>
      <w:r w:rsidRPr="004B5462">
        <w:rPr>
          <w:rFonts w:hint="eastAsia"/>
        </w:rPr>
        <w:t>p(z|xi)</w:t>
      </w:r>
      <w:r>
        <w:rPr>
          <w:rFonts w:hint="eastAsia"/>
        </w:rPr>
        <w:t>，对应于xi中的因子分布</w:t>
      </w:r>
    </w:p>
    <w:p w:rsidR="00693B81" w:rsidRDefault="00693B81" w:rsidP="00693B81">
      <w:pPr>
        <w:pStyle w:val="a3"/>
        <w:numPr>
          <w:ilvl w:val="0"/>
          <w:numId w:val="34"/>
        </w:numPr>
        <w:ind w:firstLineChars="0"/>
      </w:pPr>
      <w:r>
        <w:rPr>
          <w:rFonts w:hint="eastAsia"/>
        </w:rPr>
        <w:t>利用该分布</w:t>
      </w:r>
      <w:r w:rsidRPr="004B5462">
        <w:rPr>
          <w:rFonts w:hint="eastAsia"/>
        </w:rPr>
        <w:t>对X进行聚类分析，研究各类中，各个因子对应的图像中的</w:t>
      </w:r>
      <w:r>
        <w:rPr>
          <w:rFonts w:hint="eastAsia"/>
        </w:rPr>
        <w:t>模式。实现方式：取各聚类中心的因子分布p(z|xc</w:t>
      </w:r>
      <w:r w:rsidRPr="004B5462">
        <w:rPr>
          <w:rFonts w:hint="eastAsia"/>
        </w:rPr>
        <w:t>)</w:t>
      </w:r>
      <w:r>
        <w:rPr>
          <w:rFonts w:hint="eastAsia"/>
        </w:rPr>
        <w:t>，研究该类的典型模式，在p(z|xc</w:t>
      </w:r>
      <w:r w:rsidRPr="004B5462">
        <w:rPr>
          <w:rFonts w:hint="eastAsia"/>
        </w:rPr>
        <w:t>)</w:t>
      </w:r>
      <w:r>
        <w:rPr>
          <w:rFonts w:hint="eastAsia"/>
        </w:rPr>
        <w:t>分布上采样得到潜变量向量z=[</w:t>
      </w:r>
      <w:r>
        <w:t>z1,z2,…,zn]</w:t>
      </w:r>
      <w:r>
        <w:rPr>
          <w:rFonts w:hint="eastAsia"/>
        </w:rPr>
        <w:t>（假设潜变量为n维），改变某个因子（zi）的值，得到新的潜变量向量z</w:t>
      </w:r>
      <w:r>
        <w:t>’</w:t>
      </w:r>
      <w:r>
        <w:rPr>
          <w:rFonts w:hint="eastAsia"/>
        </w:rPr>
        <w:t>，通过V</w:t>
      </w:r>
      <w:r>
        <w:t>AE</w:t>
      </w:r>
      <w:r>
        <w:rPr>
          <w:rFonts w:hint="eastAsia"/>
        </w:rPr>
        <w:t>模型中的decoder解码z与z</w:t>
      </w:r>
      <w:r>
        <w:t>’</w:t>
      </w:r>
      <w:r>
        <w:rPr>
          <w:rFonts w:hint="eastAsia"/>
        </w:rPr>
        <w:t>，观察解码后的生成图片，找到因子zi对应的模式。</w:t>
      </w:r>
    </w:p>
    <w:p w:rsidR="00693B81" w:rsidRDefault="00693B81" w:rsidP="00693B81">
      <w:pPr>
        <w:pStyle w:val="a3"/>
        <w:numPr>
          <w:ilvl w:val="0"/>
          <w:numId w:val="34"/>
        </w:numPr>
        <w:ind w:firstLineChars="0"/>
        <w:rPr>
          <w:rFonts w:hint="eastAsia"/>
        </w:rPr>
      </w:pPr>
      <w:r w:rsidRPr="004B5462">
        <w:rPr>
          <w:rFonts w:hint="eastAsia"/>
        </w:rPr>
        <w:t>通过第</w:t>
      </w:r>
      <w:r>
        <w:rPr>
          <w:rFonts w:hint="eastAsia"/>
        </w:rPr>
        <w:t>（2）</w:t>
      </w:r>
      <w:r w:rsidRPr="004B5462">
        <w:rPr>
          <w:rFonts w:hint="eastAsia"/>
        </w:rPr>
        <w:t>步，我们可以得到</w:t>
      </w:r>
      <w:r>
        <w:rPr>
          <w:rFonts w:hint="eastAsia"/>
        </w:rPr>
        <w:t>若干个图像中的模式</w:t>
      </w:r>
      <w:r w:rsidRPr="004B5462">
        <w:rPr>
          <w:rFonts w:hint="eastAsia"/>
        </w:rPr>
        <w:t>，每个</w:t>
      </w:r>
      <w:r>
        <w:rPr>
          <w:rFonts w:hint="eastAsia"/>
        </w:rPr>
        <w:t>模式</w:t>
      </w:r>
      <w:r w:rsidRPr="004B5462">
        <w:rPr>
          <w:rFonts w:hint="eastAsia"/>
        </w:rPr>
        <w:t>对应一个</w:t>
      </w:r>
      <w:r>
        <w:rPr>
          <w:rFonts w:hint="eastAsia"/>
        </w:rPr>
        <w:t>潜变量向量z（其中每个因子的取值范围应该在一个确定的区间段）</w:t>
      </w:r>
      <w:r w:rsidRPr="004B5462">
        <w:rPr>
          <w:rFonts w:hint="eastAsia"/>
        </w:rPr>
        <w:t>。根据</w:t>
      </w:r>
      <w:r>
        <w:rPr>
          <w:rFonts w:hint="eastAsia"/>
        </w:rPr>
        <w:t>图片集中</w:t>
      </w:r>
      <w:r w:rsidRPr="004B5462">
        <w:rPr>
          <w:rFonts w:hint="eastAsia"/>
        </w:rPr>
        <w:t>每个xi是否符合这</w:t>
      </w:r>
      <w:r>
        <w:rPr>
          <w:rFonts w:hint="eastAsia"/>
        </w:rPr>
        <w:t>些潜变量向量z的区间分布，</w:t>
      </w:r>
      <w:r w:rsidRPr="004B5462">
        <w:rPr>
          <w:rFonts w:hint="eastAsia"/>
        </w:rPr>
        <w:t>完成对X的标注。</w:t>
      </w:r>
    </w:p>
    <w:p w:rsidR="00693B81" w:rsidRPr="00857F65" w:rsidRDefault="00693B81" w:rsidP="00693B81">
      <w:pPr>
        <w:pStyle w:val="a3"/>
        <w:numPr>
          <w:ilvl w:val="1"/>
          <w:numId w:val="29"/>
        </w:numPr>
        <w:ind w:firstLineChars="0"/>
      </w:pPr>
      <w:r w:rsidRPr="00857F65">
        <w:rPr>
          <w:rFonts w:hint="eastAsia"/>
        </w:rPr>
        <w:t>如何实现因子可视化分析</w:t>
      </w:r>
      <w:r>
        <w:rPr>
          <w:rFonts w:hint="eastAsia"/>
        </w:rPr>
        <w:t>：（插值）</w:t>
      </w:r>
    </w:p>
    <w:p w:rsidR="00693B81" w:rsidRPr="00693B81" w:rsidRDefault="00693B81" w:rsidP="00693B81">
      <w:pPr>
        <w:pStyle w:val="a3"/>
        <w:numPr>
          <w:ilvl w:val="0"/>
          <w:numId w:val="35"/>
        </w:numPr>
        <w:ind w:firstLineChars="0"/>
      </w:pPr>
      <w:r w:rsidRPr="00693B81">
        <w:rPr>
          <w:rFonts w:hint="eastAsia"/>
        </w:rPr>
        <w:t>对于一个图片xi，求得分布p(z|xi)，基于p(z|xi)采样得到latent vector：z=[z1, z2, …, zn]</w:t>
      </w:r>
    </w:p>
    <w:p w:rsidR="00693B81" w:rsidRPr="00D87564" w:rsidRDefault="00693B81" w:rsidP="00693B81">
      <w:pPr>
        <w:pStyle w:val="a3"/>
        <w:numPr>
          <w:ilvl w:val="0"/>
          <w:numId w:val="35"/>
        </w:numPr>
        <w:ind w:firstLineChars="0"/>
      </w:pPr>
      <w:r w:rsidRPr="00693B81">
        <w:rPr>
          <w:rFonts w:hint="eastAsia"/>
        </w:rPr>
        <w:t>研究第k个因子对应的模式（k属于[1,n]）。取向量zl=[z1, …, zkl, … , zn]，zr=[z1, …, zkr, … , zn]，其中zkl&lt;zk&lt;zkr.</w:t>
      </w:r>
    </w:p>
    <w:p w:rsidR="00693B81" w:rsidRPr="00D87564" w:rsidRDefault="00693B81" w:rsidP="00693B81">
      <w:pPr>
        <w:pStyle w:val="a3"/>
        <w:numPr>
          <w:ilvl w:val="0"/>
          <w:numId w:val="35"/>
        </w:numPr>
        <w:ind w:firstLineChars="0"/>
      </w:pPr>
      <w:r w:rsidRPr="00693B81">
        <w:rPr>
          <w:rFonts w:hint="eastAsia"/>
        </w:rPr>
        <w:t>在zkl与zk，zk与zkr之间做差值得到一系列差值向量</w:t>
      </w:r>
    </w:p>
    <w:p w:rsidR="00693B81" w:rsidRPr="00D87564" w:rsidRDefault="00693B81" w:rsidP="00693B81">
      <w:pPr>
        <w:pStyle w:val="a3"/>
        <w:numPr>
          <w:ilvl w:val="0"/>
          <w:numId w:val="35"/>
        </w:numPr>
        <w:ind w:firstLineChars="0"/>
      </w:pPr>
      <w:r w:rsidRPr="00693B81">
        <w:rPr>
          <w:rFonts w:hint="eastAsia"/>
        </w:rPr>
        <w:t>将zkl，zk，zkr与所有得到的差值向量通过decoder解码生成图片，并观察</w:t>
      </w:r>
    </w:p>
    <w:p w:rsidR="00693B81" w:rsidRPr="00693B81" w:rsidRDefault="00693B81" w:rsidP="00693B81">
      <w:pPr>
        <w:ind w:left="720"/>
      </w:pPr>
      <w:r>
        <w:rPr>
          <w:rFonts w:hint="eastAsia"/>
        </w:rPr>
        <w:t>备注：</w:t>
      </w:r>
      <w:r w:rsidRPr="00693B81">
        <w:rPr>
          <w:rFonts w:hint="eastAsia"/>
        </w:rPr>
        <w:t>（</w:t>
      </w:r>
      <w:r w:rsidRPr="00693B81">
        <w:t>a</w:t>
      </w:r>
      <w:r w:rsidRPr="00693B81">
        <w:rPr>
          <w:rFonts w:hint="eastAsia"/>
        </w:rPr>
        <w:t>）由于</w:t>
      </w:r>
      <w:r w:rsidRPr="00693B81">
        <w:t>n</w:t>
      </w:r>
      <w:r w:rsidRPr="00693B81">
        <w:rPr>
          <w:rFonts w:hint="eastAsia"/>
        </w:rPr>
        <w:t>的值较大，可以通过取方差较小（方差前十）的因子进行分析。</w:t>
      </w:r>
    </w:p>
    <w:p w:rsidR="007C4D14" w:rsidRDefault="00693B81" w:rsidP="007C4D14">
      <w:pPr>
        <w:ind w:left="720"/>
      </w:pPr>
      <w:r w:rsidRPr="00693B81">
        <w:rPr>
          <w:rFonts w:hint="eastAsia"/>
        </w:rPr>
        <w:t>（b）差值方法：线性/非线性差值（见</w:t>
      </w:r>
      <w:r w:rsidRPr="00693B81">
        <w:t>Deep Feature Consistent Variational Autoencoder</w:t>
      </w:r>
      <w:r w:rsidRPr="00693B81">
        <w:rPr>
          <w:rFonts w:hint="eastAsia"/>
        </w:rPr>
        <w:t>与</w:t>
      </w:r>
      <w:r w:rsidRPr="00693B81">
        <w:t>Sampling Generative Networks</w:t>
      </w:r>
      <w:r w:rsidRPr="00693B81">
        <w:rPr>
          <w:rFonts w:hint="eastAsia"/>
        </w:rPr>
        <w:t>）</w:t>
      </w:r>
    </w:p>
    <w:p w:rsidR="00693B81" w:rsidRDefault="00693B81" w:rsidP="007C4D14">
      <w:pPr>
        <w:ind w:left="720"/>
      </w:pPr>
      <w:r w:rsidRPr="00693B81">
        <w:rPr>
          <w:rFonts w:hint="eastAsia"/>
        </w:rPr>
        <w:t>（c）不一定只改变一个因子，可以同时改变几个因子</w:t>
      </w:r>
    </w:p>
    <w:p w:rsidR="008C664A" w:rsidRDefault="007C4D14" w:rsidP="008C664A">
      <w:pPr>
        <w:ind w:left="720"/>
      </w:pPr>
      <w:r>
        <w:rPr>
          <w:rFonts w:hint="eastAsia"/>
        </w:rPr>
        <w:t>（d）</w:t>
      </w:r>
      <w:r w:rsidR="0015562E" w:rsidRPr="0015562E">
        <w:rPr>
          <w:rFonts w:hint="eastAsia"/>
        </w:rPr>
        <w:t>latent vector是可以求均值，并做加减的，甚至还可以做相关性分析（计算后的attribute vector），还可以做投影</w:t>
      </w:r>
    </w:p>
    <w:p w:rsidR="008C664A" w:rsidRPr="003B580A" w:rsidRDefault="008C664A" w:rsidP="008C664A">
      <w:pPr>
        <w:ind w:firstLineChars="200" w:firstLine="420"/>
        <w:rPr>
          <w:rFonts w:hint="eastAsia"/>
        </w:rPr>
      </w:pPr>
      <w:r>
        <w:rPr>
          <w:rFonts w:hint="eastAsia"/>
        </w:rPr>
        <w:t>3</w:t>
      </w:r>
      <w:r>
        <w:t xml:space="preserve">.3 </w:t>
      </w:r>
      <w:r>
        <w:rPr>
          <w:rFonts w:hint="eastAsia"/>
        </w:rPr>
        <w:t>有人参与的因子分析及其可视化的工作量远比我之前想象的大。</w:t>
      </w:r>
    </w:p>
    <w:p w:rsidR="00693B81" w:rsidRDefault="003B580A" w:rsidP="003B52CB">
      <w:pPr>
        <w:pStyle w:val="a3"/>
        <w:numPr>
          <w:ilvl w:val="0"/>
          <w:numId w:val="29"/>
        </w:numPr>
        <w:ind w:firstLineChars="0"/>
      </w:pPr>
      <w:r>
        <w:rPr>
          <w:rFonts w:hint="eastAsia"/>
        </w:rPr>
        <w:t>我们的方法属于半自动方法，已有的类似自动方法包括：（1）</w:t>
      </w:r>
      <w:r w:rsidRPr="003B580A">
        <w:rPr>
          <w:rFonts w:hint="eastAsia"/>
        </w:rPr>
        <w:t>DeepCluster：等同于我们方法的1-4步，不同之处在于用CNN做特征提取与分类，聚类与分类迭代进行用于优化CNN</w:t>
      </w:r>
      <w:r>
        <w:rPr>
          <w:rFonts w:hint="eastAsia"/>
        </w:rPr>
        <w:t>参数；（2）</w:t>
      </w:r>
      <w:r w:rsidRPr="003B580A">
        <w:rPr>
          <w:rFonts w:hint="eastAsia"/>
        </w:rPr>
        <w:t>Deep Embedded Cluster（DEC）：等同于我们方法的1-3步，使用SAE初始化，用深度神经网络聚类。</w:t>
      </w:r>
    </w:p>
    <w:p w:rsidR="00CC2FF8" w:rsidRDefault="003B52CB" w:rsidP="001B2DC7">
      <w:pPr>
        <w:pStyle w:val="a3"/>
        <w:ind w:left="360" w:firstLineChars="0" w:firstLine="0"/>
      </w:pPr>
      <w:r>
        <w:rPr>
          <w:rFonts w:hint="eastAsia"/>
        </w:rPr>
        <w:lastRenderedPageBreak/>
        <w:t>4</w:t>
      </w:r>
      <w:r>
        <w:t>.1</w:t>
      </w:r>
      <w:r w:rsidR="00015810">
        <w:t xml:space="preserve"> </w:t>
      </w:r>
      <w:r w:rsidR="00015810">
        <w:rPr>
          <w:rFonts w:hint="eastAsia"/>
        </w:rPr>
        <w:t>与闽峰讨论后，闽峰建议我们从全自动的开始，</w:t>
      </w:r>
      <w:r w:rsidR="003D0E1A">
        <w:rPr>
          <w:rFonts w:hint="eastAsia"/>
        </w:rPr>
        <w:t>一步一个脚印的</w:t>
      </w:r>
      <w:r w:rsidR="00015810">
        <w:rPr>
          <w:rFonts w:hint="eastAsia"/>
        </w:rPr>
        <w:t>改代码</w:t>
      </w:r>
      <w:r w:rsidR="00326BFF">
        <w:rPr>
          <w:rFonts w:hint="eastAsia"/>
        </w:rPr>
        <w:t>，不然容易崩。</w:t>
      </w:r>
      <w:r w:rsidR="001B2DC7">
        <w:rPr>
          <w:rFonts w:hint="eastAsia"/>
        </w:rPr>
        <w:t>所以本周我们先跑了Deep</w:t>
      </w:r>
      <w:r w:rsidR="001B2DC7">
        <w:t>C</w:t>
      </w:r>
      <w:r w:rsidR="001B2DC7">
        <w:rPr>
          <w:rFonts w:hint="eastAsia"/>
        </w:rPr>
        <w:t>luster模型（暂未出结果）。</w:t>
      </w:r>
    </w:p>
    <w:p w:rsidR="001B2DC7" w:rsidRDefault="001B2DC7" w:rsidP="001B2DC7">
      <w:pPr>
        <w:pStyle w:val="a3"/>
        <w:ind w:left="360" w:firstLineChars="0" w:firstLine="0"/>
      </w:pPr>
      <w:r>
        <w:rPr>
          <w:rFonts w:hint="eastAsia"/>
        </w:rPr>
        <w:t>4</w:t>
      </w:r>
      <w:r>
        <w:t xml:space="preserve">.2 </w:t>
      </w:r>
      <w:r>
        <w:rPr>
          <w:rFonts w:hint="eastAsia"/>
        </w:rPr>
        <w:t>根据我们自己的方法流程，我们计划下周开始跑V</w:t>
      </w:r>
      <w:r>
        <w:t>AE</w:t>
      </w:r>
      <w:r>
        <w:rPr>
          <w:rFonts w:hint="eastAsia"/>
        </w:rPr>
        <w:t>。并且开始撰写</w:t>
      </w:r>
      <w:r w:rsidR="000E03A3">
        <w:rPr>
          <w:rFonts w:hint="eastAsia"/>
        </w:rPr>
        <w:t>论文。</w:t>
      </w:r>
    </w:p>
    <w:p w:rsidR="00887ED0" w:rsidRDefault="00A36CD4" w:rsidP="00B81F24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4</w:t>
      </w:r>
      <w:r>
        <w:t>.3</w:t>
      </w:r>
      <w:r w:rsidR="00D3082A">
        <w:t xml:space="preserve"> </w:t>
      </w:r>
      <w:r w:rsidR="00D3082A">
        <w:rPr>
          <w:rFonts w:hint="eastAsia"/>
        </w:rPr>
        <w:t>我自己与冯浩哲讨论了一下合作的可能性，希望下周跟您一起讨论一下。</w:t>
      </w:r>
    </w:p>
    <w:p w:rsidR="00887ED0" w:rsidRDefault="00887ED0" w:rsidP="00887ED0">
      <w:pPr>
        <w:rPr>
          <w:rFonts w:hint="eastAsia"/>
        </w:rPr>
      </w:pPr>
    </w:p>
    <w:p w:rsidR="00DA5247" w:rsidRDefault="00651F9E" w:rsidP="00DA5247">
      <w:pPr>
        <w:rPr>
          <w:b/>
        </w:rPr>
      </w:pPr>
      <w:r>
        <w:rPr>
          <w:rFonts w:hint="eastAsia"/>
          <w:b/>
        </w:rPr>
        <w:t>潮流项目</w:t>
      </w:r>
    </w:p>
    <w:p w:rsidR="00DA5247" w:rsidRDefault="00DE54A3" w:rsidP="00DE54A3">
      <w:r>
        <w:t>1.</w:t>
      </w:r>
      <w:r w:rsidR="00651F9E">
        <w:rPr>
          <w:rFonts w:hint="eastAsia"/>
        </w:rPr>
        <w:t>后端</w:t>
      </w:r>
      <w:r w:rsidR="00EF5B8D">
        <w:rPr>
          <w:rFonts w:hint="eastAsia"/>
        </w:rPr>
        <w:t>实现与前端传输数据的接口</w:t>
      </w:r>
      <w:r w:rsidR="009D5A18">
        <w:rPr>
          <w:rFonts w:hint="eastAsia"/>
        </w:rPr>
        <w:t>（导入数据和数据修改模块已完成）</w:t>
      </w:r>
      <w:r w:rsidR="004617FF">
        <w:rPr>
          <w:rFonts w:hint="eastAsia"/>
        </w:rPr>
        <w:t>。</w:t>
      </w:r>
    </w:p>
    <w:p w:rsidR="004617FF" w:rsidRDefault="000D6308" w:rsidP="00651F9E">
      <w:r>
        <w:t>2.</w:t>
      </w:r>
      <w:r w:rsidR="000A38EA">
        <w:rPr>
          <w:rFonts w:hint="eastAsia"/>
        </w:rPr>
        <w:t>之前说</w:t>
      </w:r>
      <w:r w:rsidR="008A7A3E">
        <w:rPr>
          <w:rFonts w:hint="eastAsia"/>
        </w:rPr>
        <w:t>将潮流项目写成论文投电网技术，</w:t>
      </w:r>
      <w:r w:rsidR="00EB1571">
        <w:rPr>
          <w:rFonts w:hint="eastAsia"/>
        </w:rPr>
        <w:t>将该任务布置给了赵喆，</w:t>
      </w:r>
      <w:r w:rsidR="000C6813">
        <w:rPr>
          <w:rFonts w:hint="eastAsia"/>
        </w:rPr>
        <w:t>本周给她写了论文撰写的提纲如下:</w:t>
      </w:r>
    </w:p>
    <w:p w:rsidR="002A380E" w:rsidRPr="002A380E" w:rsidRDefault="002A380E" w:rsidP="002A380E">
      <w:pPr>
        <w:widowControl/>
        <w:ind w:firstLine="180"/>
        <w:jc w:val="left"/>
      </w:pPr>
      <w:r>
        <w:rPr>
          <w:rFonts w:hint="eastAsia"/>
        </w:rPr>
        <w:t xml:space="preserve">第一章 </w:t>
      </w:r>
      <w:r w:rsidRPr="002A380E">
        <w:rPr>
          <w:rFonts w:hint="eastAsia"/>
        </w:rPr>
        <w:t>引言</w:t>
      </w:r>
    </w:p>
    <w:p w:rsidR="002A380E" w:rsidRPr="002A380E" w:rsidRDefault="002A380E" w:rsidP="002A380E">
      <w:pPr>
        <w:widowControl/>
        <w:numPr>
          <w:ilvl w:val="0"/>
          <w:numId w:val="36"/>
        </w:numPr>
        <w:ind w:left="540"/>
        <w:jc w:val="left"/>
        <w:textAlignment w:val="center"/>
        <w:rPr>
          <w:rFonts w:hint="eastAsia"/>
        </w:rPr>
      </w:pPr>
      <w:r w:rsidRPr="002A380E">
        <w:rPr>
          <w:rFonts w:hint="eastAsia"/>
        </w:rPr>
        <w:t>什么是电网仿真计算？什么是潮流计算（电网仿真计算的一种）？潮流数据分析的重要性。</w:t>
      </w:r>
    </w:p>
    <w:p w:rsidR="002A380E" w:rsidRPr="002A380E" w:rsidRDefault="002A380E" w:rsidP="002A380E">
      <w:pPr>
        <w:widowControl/>
        <w:numPr>
          <w:ilvl w:val="0"/>
          <w:numId w:val="36"/>
        </w:numPr>
        <w:ind w:left="540"/>
        <w:jc w:val="left"/>
        <w:textAlignment w:val="center"/>
      </w:pPr>
      <w:r w:rsidRPr="002A380E">
        <w:rPr>
          <w:rFonts w:hint="eastAsia"/>
        </w:rPr>
        <w:t>传统的潮流分析方法的局限性（依赖人工、分析局部等），于是需要引入可视分析。</w:t>
      </w:r>
    </w:p>
    <w:p w:rsidR="002A380E" w:rsidRPr="002A380E" w:rsidRDefault="002A380E" w:rsidP="002A380E">
      <w:pPr>
        <w:widowControl/>
        <w:numPr>
          <w:ilvl w:val="0"/>
          <w:numId w:val="36"/>
        </w:numPr>
        <w:ind w:left="540"/>
        <w:jc w:val="left"/>
        <w:textAlignment w:val="center"/>
      </w:pPr>
      <w:r w:rsidRPr="002A380E">
        <w:rPr>
          <w:rFonts w:hint="eastAsia"/>
        </w:rPr>
        <w:t>潮流数据可视分析也有一部分工作，与之相比我们工作的不同之处或优势在于：1.已有工作大部分分析潮流结果，我们对计算过程进行了分析，面向如何调出最优潮流，支持潮流的调整 2.对潮流结果设计了新的可视化编码</w:t>
      </w:r>
    </w:p>
    <w:p w:rsidR="002A380E" w:rsidRPr="002A380E" w:rsidRDefault="00367640" w:rsidP="002A380E">
      <w:pPr>
        <w:widowControl/>
        <w:ind w:firstLine="180"/>
        <w:jc w:val="left"/>
      </w:pPr>
      <w:r>
        <w:rPr>
          <w:rFonts w:hint="eastAsia"/>
        </w:rPr>
        <w:t>第二</w:t>
      </w:r>
      <w:r w:rsidR="002A380E">
        <w:rPr>
          <w:rFonts w:hint="eastAsia"/>
        </w:rPr>
        <w:t>章</w:t>
      </w:r>
      <w:r w:rsidR="002A380E">
        <w:rPr>
          <w:rFonts w:hint="eastAsia"/>
        </w:rPr>
        <w:t xml:space="preserve"> </w:t>
      </w:r>
      <w:r w:rsidR="002A380E" w:rsidRPr="002A380E">
        <w:rPr>
          <w:rFonts w:hint="eastAsia"/>
        </w:rPr>
        <w:t>相关工作</w:t>
      </w:r>
    </w:p>
    <w:p w:rsidR="002A380E" w:rsidRPr="002A380E" w:rsidRDefault="002A380E" w:rsidP="002A380E">
      <w:pPr>
        <w:widowControl/>
        <w:ind w:left="540"/>
        <w:jc w:val="left"/>
        <w:rPr>
          <w:rFonts w:hint="eastAsia"/>
        </w:rPr>
      </w:pPr>
      <w:r w:rsidRPr="002A380E">
        <w:rPr>
          <w:rFonts w:hint="eastAsia"/>
        </w:rPr>
        <w:t>2.1 电网仿真计算及其分析</w:t>
      </w:r>
    </w:p>
    <w:p w:rsidR="002A380E" w:rsidRPr="002A380E" w:rsidRDefault="002A380E" w:rsidP="002A380E">
      <w:pPr>
        <w:widowControl/>
        <w:numPr>
          <w:ilvl w:val="0"/>
          <w:numId w:val="37"/>
        </w:numPr>
        <w:ind w:left="1080"/>
        <w:jc w:val="left"/>
        <w:textAlignment w:val="center"/>
        <w:rPr>
          <w:rFonts w:hint="eastAsia"/>
        </w:rPr>
      </w:pPr>
      <w:r w:rsidRPr="002A380E">
        <w:rPr>
          <w:rFonts w:hint="eastAsia"/>
        </w:rPr>
        <w:t>电网仿真计算有哪些，潮流是其中的一种。</w:t>
      </w:r>
    </w:p>
    <w:p w:rsidR="002A380E" w:rsidRPr="002A380E" w:rsidRDefault="002A380E" w:rsidP="002A380E">
      <w:pPr>
        <w:widowControl/>
        <w:numPr>
          <w:ilvl w:val="0"/>
          <w:numId w:val="37"/>
        </w:numPr>
        <w:ind w:left="1080"/>
        <w:jc w:val="left"/>
        <w:textAlignment w:val="center"/>
      </w:pPr>
      <w:r w:rsidRPr="002A380E">
        <w:rPr>
          <w:rFonts w:hint="eastAsia"/>
        </w:rPr>
        <w:t>电网仿真计算的分析方法（传统方法是什么，劣势在哪里）</w:t>
      </w:r>
    </w:p>
    <w:p w:rsidR="002A380E" w:rsidRPr="002A380E" w:rsidRDefault="002A380E" w:rsidP="002A380E">
      <w:pPr>
        <w:widowControl/>
        <w:ind w:left="540"/>
        <w:jc w:val="left"/>
      </w:pPr>
      <w:r w:rsidRPr="002A380E">
        <w:rPr>
          <w:rFonts w:hint="eastAsia"/>
        </w:rPr>
        <w:t>2.2 电网数据可视分析</w:t>
      </w:r>
    </w:p>
    <w:p w:rsidR="002A380E" w:rsidRPr="002A380E" w:rsidRDefault="002A380E" w:rsidP="002A380E">
      <w:pPr>
        <w:widowControl/>
        <w:numPr>
          <w:ilvl w:val="0"/>
          <w:numId w:val="38"/>
        </w:numPr>
        <w:ind w:left="1080"/>
        <w:jc w:val="left"/>
        <w:textAlignment w:val="center"/>
        <w:rPr>
          <w:rFonts w:hint="eastAsia"/>
        </w:rPr>
      </w:pPr>
      <w:r w:rsidRPr="002A380E">
        <w:rPr>
          <w:rFonts w:hint="eastAsia"/>
        </w:rPr>
        <w:t>介绍已有的电网数据可视化工作</w:t>
      </w:r>
    </w:p>
    <w:p w:rsidR="002A380E" w:rsidRPr="002A380E" w:rsidRDefault="005E00D6" w:rsidP="005E00D6">
      <w:pPr>
        <w:widowControl/>
        <w:ind w:firstLine="180"/>
        <w:jc w:val="left"/>
      </w:pPr>
      <w:r>
        <w:rPr>
          <w:rFonts w:hint="eastAsia"/>
        </w:rPr>
        <w:t>第三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 w:rsidR="002A380E" w:rsidRPr="002A380E">
        <w:rPr>
          <w:rFonts w:hint="eastAsia"/>
        </w:rPr>
        <w:t>数据</w:t>
      </w:r>
    </w:p>
    <w:p w:rsidR="002A380E" w:rsidRPr="002A380E" w:rsidRDefault="002A380E" w:rsidP="002A380E">
      <w:pPr>
        <w:widowControl/>
        <w:numPr>
          <w:ilvl w:val="0"/>
          <w:numId w:val="39"/>
        </w:numPr>
        <w:ind w:left="540"/>
        <w:jc w:val="left"/>
        <w:textAlignment w:val="center"/>
        <w:rPr>
          <w:rFonts w:hint="eastAsia"/>
        </w:rPr>
      </w:pPr>
      <w:r w:rsidRPr="002A380E">
        <w:rPr>
          <w:rFonts w:hint="eastAsia"/>
        </w:rPr>
        <w:t>数据规模（多少个节点与边）</w:t>
      </w:r>
    </w:p>
    <w:p w:rsidR="002A380E" w:rsidRPr="002A380E" w:rsidRDefault="002A380E" w:rsidP="002A380E">
      <w:pPr>
        <w:widowControl/>
        <w:numPr>
          <w:ilvl w:val="0"/>
          <w:numId w:val="39"/>
        </w:numPr>
        <w:ind w:left="540"/>
        <w:jc w:val="left"/>
        <w:textAlignment w:val="center"/>
      </w:pPr>
      <w:r w:rsidRPr="002A380E">
        <w:rPr>
          <w:rFonts w:hint="eastAsia"/>
        </w:rPr>
        <w:t>数据的结构（抽象为网络结构，节点跟边上有哪些属性值，潮流的输入输出各是啥）</w:t>
      </w:r>
    </w:p>
    <w:p w:rsidR="002A380E" w:rsidRPr="002A380E" w:rsidRDefault="00C00FD4" w:rsidP="00C00FD4">
      <w:pPr>
        <w:widowControl/>
        <w:ind w:firstLine="180"/>
        <w:jc w:val="left"/>
      </w:pPr>
      <w:r>
        <w:rPr>
          <w:rFonts w:hint="eastAsia"/>
        </w:rPr>
        <w:t>第四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 w:rsidR="002A380E" w:rsidRPr="002A380E">
        <w:rPr>
          <w:rFonts w:hint="eastAsia"/>
        </w:rPr>
        <w:t>任务与系统总览</w:t>
      </w:r>
    </w:p>
    <w:p w:rsidR="002A380E" w:rsidRPr="002A380E" w:rsidRDefault="002A380E" w:rsidP="002A380E">
      <w:pPr>
        <w:widowControl/>
        <w:ind w:left="540"/>
        <w:jc w:val="left"/>
        <w:rPr>
          <w:rFonts w:hint="eastAsia"/>
        </w:rPr>
      </w:pPr>
      <w:r w:rsidRPr="002A380E">
        <w:rPr>
          <w:rFonts w:hint="eastAsia"/>
        </w:rPr>
        <w:t>4.1</w:t>
      </w:r>
      <w:r w:rsidR="006E2864">
        <w:rPr>
          <w:rFonts w:hint="eastAsia"/>
        </w:rPr>
        <w:t>任务分析</w:t>
      </w:r>
    </w:p>
    <w:p w:rsidR="002A380E" w:rsidRPr="002A380E" w:rsidRDefault="002A380E" w:rsidP="002A380E">
      <w:pPr>
        <w:widowControl/>
        <w:ind w:left="1080"/>
        <w:jc w:val="left"/>
        <w:rPr>
          <w:rFonts w:hint="eastAsia"/>
        </w:rPr>
      </w:pPr>
      <w:r w:rsidRPr="002A380E">
        <w:rPr>
          <w:rFonts w:hint="eastAsia"/>
        </w:rPr>
        <w:t>T1.观察潮流结果</w:t>
      </w:r>
    </w:p>
    <w:p w:rsidR="002A380E" w:rsidRPr="002A380E" w:rsidRDefault="002A380E" w:rsidP="002A380E">
      <w:pPr>
        <w:widowControl/>
        <w:ind w:left="1080"/>
        <w:jc w:val="left"/>
        <w:rPr>
          <w:rFonts w:hint="eastAsia"/>
        </w:rPr>
      </w:pPr>
      <w:r w:rsidRPr="002A380E">
        <w:rPr>
          <w:rFonts w:hint="eastAsia"/>
        </w:rPr>
        <w:t>T2.研究潮流收敛规律</w:t>
      </w:r>
    </w:p>
    <w:p w:rsidR="002A380E" w:rsidRPr="002A380E" w:rsidRDefault="002A380E" w:rsidP="002A380E">
      <w:pPr>
        <w:widowControl/>
        <w:ind w:left="1080"/>
        <w:jc w:val="left"/>
        <w:rPr>
          <w:rFonts w:hint="eastAsia"/>
        </w:rPr>
      </w:pPr>
      <w:r w:rsidRPr="002A380E">
        <w:rPr>
          <w:rFonts w:hint="eastAsia"/>
        </w:rPr>
        <w:t>T3.实现交互式的潮流调整过程</w:t>
      </w:r>
    </w:p>
    <w:p w:rsidR="002A380E" w:rsidRPr="002A380E" w:rsidRDefault="002A380E" w:rsidP="002A380E">
      <w:pPr>
        <w:widowControl/>
        <w:ind w:left="540"/>
        <w:jc w:val="left"/>
        <w:rPr>
          <w:rFonts w:hint="eastAsia"/>
        </w:rPr>
      </w:pPr>
      <w:r w:rsidRPr="002A380E">
        <w:rPr>
          <w:rFonts w:hint="eastAsia"/>
        </w:rPr>
        <w:t>4.2系统总览</w:t>
      </w:r>
    </w:p>
    <w:p w:rsidR="009D60C2" w:rsidRDefault="002A380E" w:rsidP="009D60C2">
      <w:pPr>
        <w:widowControl/>
        <w:ind w:left="1080"/>
        <w:jc w:val="left"/>
      </w:pPr>
      <w:r w:rsidRPr="002A380E">
        <w:rPr>
          <w:rFonts w:hint="eastAsia"/>
        </w:rPr>
        <w:t>讲一下系统的结构结构，前后端如何衔接、分工</w:t>
      </w:r>
    </w:p>
    <w:p w:rsidR="002A380E" w:rsidRPr="002A380E" w:rsidRDefault="009D60C2" w:rsidP="009D60C2">
      <w:pPr>
        <w:widowControl/>
        <w:ind w:firstLineChars="100" w:firstLine="210"/>
        <w:jc w:val="left"/>
        <w:rPr>
          <w:rFonts w:hint="eastAsia"/>
        </w:rPr>
      </w:pPr>
      <w:r>
        <w:rPr>
          <w:rFonts w:hint="eastAsia"/>
        </w:rPr>
        <w:t>第五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 w:rsidR="002A380E" w:rsidRPr="002A380E">
        <w:rPr>
          <w:rFonts w:hint="eastAsia"/>
        </w:rPr>
        <w:t>可视分析系统</w:t>
      </w:r>
    </w:p>
    <w:p w:rsidR="002A380E" w:rsidRPr="002A380E" w:rsidRDefault="002A380E" w:rsidP="002A380E">
      <w:pPr>
        <w:widowControl/>
        <w:ind w:left="540"/>
        <w:jc w:val="left"/>
        <w:rPr>
          <w:rFonts w:hint="eastAsia"/>
        </w:rPr>
      </w:pPr>
      <w:r w:rsidRPr="002A380E">
        <w:rPr>
          <w:rFonts w:hint="eastAsia"/>
        </w:rPr>
        <w:t>5.1-5.X 讲一下各个视图中的visual encoding</w:t>
      </w:r>
    </w:p>
    <w:p w:rsidR="002A380E" w:rsidRPr="002A380E" w:rsidRDefault="002A380E" w:rsidP="002A380E">
      <w:pPr>
        <w:widowControl/>
        <w:ind w:left="540"/>
        <w:jc w:val="left"/>
        <w:rPr>
          <w:rFonts w:hint="eastAsia"/>
        </w:rPr>
      </w:pPr>
      <w:r w:rsidRPr="002A380E">
        <w:rPr>
          <w:rFonts w:hint="eastAsia"/>
        </w:rPr>
        <w:t>5.(X+1) 交互</w:t>
      </w:r>
    </w:p>
    <w:p w:rsidR="002A380E" w:rsidRPr="002A380E" w:rsidRDefault="00141784" w:rsidP="00141784">
      <w:pPr>
        <w:widowControl/>
        <w:ind w:firstLineChars="100" w:firstLine="210"/>
        <w:jc w:val="left"/>
        <w:rPr>
          <w:rFonts w:hint="eastAsia"/>
        </w:rPr>
      </w:pPr>
      <w:r>
        <w:rPr>
          <w:rFonts w:hint="eastAsia"/>
        </w:rPr>
        <w:t>第六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 w:rsidR="002A380E" w:rsidRPr="002A380E">
        <w:rPr>
          <w:rFonts w:hint="eastAsia"/>
        </w:rPr>
        <w:t>案例分析</w:t>
      </w:r>
    </w:p>
    <w:p w:rsidR="002A380E" w:rsidRPr="002A380E" w:rsidRDefault="00AC00F9" w:rsidP="00AC00F9">
      <w:pPr>
        <w:widowControl/>
        <w:ind w:firstLineChars="100" w:firstLine="210"/>
        <w:jc w:val="left"/>
        <w:rPr>
          <w:rFonts w:hint="eastAsia"/>
        </w:rPr>
      </w:pPr>
      <w:r>
        <w:rPr>
          <w:rFonts w:hint="eastAsia"/>
        </w:rPr>
        <w:t>第七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 w:rsidR="002A380E" w:rsidRPr="002A380E">
        <w:rPr>
          <w:rFonts w:hint="eastAsia"/>
        </w:rPr>
        <w:t>讨论</w:t>
      </w:r>
    </w:p>
    <w:p w:rsidR="00B0034D" w:rsidRDefault="00AC00F9" w:rsidP="00BE0E23">
      <w:pPr>
        <w:widowControl/>
        <w:ind w:firstLineChars="100" w:firstLine="210"/>
        <w:jc w:val="left"/>
        <w:rPr>
          <w:rFonts w:hint="eastAsia"/>
        </w:rPr>
      </w:pPr>
      <w:r>
        <w:rPr>
          <w:rFonts w:hint="eastAsia"/>
        </w:rPr>
        <w:t xml:space="preserve">第八章 </w:t>
      </w:r>
      <w:r w:rsidR="002A380E" w:rsidRPr="002A380E">
        <w:rPr>
          <w:rFonts w:hint="eastAsia"/>
        </w:rPr>
        <w:t>总结</w:t>
      </w:r>
    </w:p>
    <w:p w:rsidR="00476D8E" w:rsidRDefault="00476D8E" w:rsidP="00B34181"/>
    <w:p w:rsidR="00C44918" w:rsidRPr="00C44918" w:rsidRDefault="00C44918" w:rsidP="00FF6276">
      <w:pPr>
        <w:rPr>
          <w:b/>
        </w:rPr>
      </w:pPr>
      <w:r w:rsidRPr="00C44918">
        <w:rPr>
          <w:b/>
        </w:rPr>
        <w:t>南方电网项目</w:t>
      </w:r>
    </w:p>
    <w:p w:rsidR="00FF6276" w:rsidRDefault="00C44918" w:rsidP="00C44918">
      <w:r>
        <w:rPr>
          <w:rFonts w:hint="eastAsia"/>
        </w:rPr>
        <w:t>1</w:t>
      </w:r>
      <w:r>
        <w:t>.</w:t>
      </w:r>
      <w:r w:rsidR="00BE0E23">
        <w:rPr>
          <w:rFonts w:hint="eastAsia"/>
        </w:rPr>
        <w:t>与邵明、俊华等人讨论进展</w:t>
      </w:r>
      <w:r w:rsidR="00564BE8">
        <w:rPr>
          <w:rFonts w:hint="eastAsia"/>
        </w:rPr>
        <w:t>（邵明他们已经完成5篇实用性专利并交给了K</w:t>
      </w:r>
      <w:r w:rsidR="00564BE8">
        <w:t>H</w:t>
      </w:r>
      <w:r w:rsidR="00564BE8">
        <w:rPr>
          <w:rFonts w:hint="eastAsia"/>
        </w:rPr>
        <w:t>）</w:t>
      </w:r>
      <w:r>
        <w:t>。</w:t>
      </w:r>
    </w:p>
    <w:p w:rsidR="00C44918" w:rsidRDefault="00C44918" w:rsidP="00C44918">
      <w:r>
        <w:rPr>
          <w:rFonts w:hint="eastAsia"/>
        </w:rPr>
        <w:t>2</w:t>
      </w:r>
      <w:r>
        <w:t>.治军在整理电力数据可视化论文，并构思综述框架。</w:t>
      </w:r>
    </w:p>
    <w:p w:rsidR="00170FB4" w:rsidRDefault="00170FB4" w:rsidP="00C44918">
      <w:pPr>
        <w:rPr>
          <w:rFonts w:hint="eastAsia"/>
        </w:rPr>
      </w:pPr>
      <w:r>
        <w:rPr>
          <w:rFonts w:hint="eastAsia"/>
        </w:rPr>
        <w:t>3.</w:t>
      </w:r>
      <w:r w:rsidR="00AD2929">
        <w:rPr>
          <w:rFonts w:hint="eastAsia"/>
        </w:rPr>
        <w:t>与大家一起找了一些电能量数据的可视化文章，让治军、金旋、文杰一起阅读并整理一份</w:t>
      </w:r>
      <w:r w:rsidR="00AD2929">
        <w:rPr>
          <w:rFonts w:hint="eastAsia"/>
        </w:rPr>
        <w:lastRenderedPageBreak/>
        <w:t>报告，说明可做的电量问题与已有方法。</w:t>
      </w:r>
    </w:p>
    <w:p w:rsidR="00037A51" w:rsidRDefault="00037A51" w:rsidP="00FF6276"/>
    <w:p w:rsidR="00C44918" w:rsidRPr="00C44918" w:rsidRDefault="00C44918" w:rsidP="00FB0DF8">
      <w:pPr>
        <w:rPr>
          <w:b/>
        </w:rPr>
      </w:pPr>
      <w:r w:rsidRPr="00C44918">
        <w:rPr>
          <w:b/>
        </w:rPr>
        <w:t>其他</w:t>
      </w:r>
    </w:p>
    <w:p w:rsidR="00037A51" w:rsidRPr="00DE33E9" w:rsidRDefault="00FB0DF8" w:rsidP="00FB0DF8">
      <w:r>
        <w:t>1.</w:t>
      </w:r>
      <w:r w:rsidR="0009331E">
        <w:rPr>
          <w:rFonts w:hint="eastAsia"/>
        </w:rPr>
        <w:t>给王老师整理了一份可考虑的，能将深度学习、机器学习方法应用的电网问题</w:t>
      </w:r>
      <w:r w:rsidR="00732DB3">
        <w:rPr>
          <w:rFonts w:hint="eastAsia"/>
        </w:rPr>
        <w:t>（见另一个pdf）</w:t>
      </w:r>
      <w:r w:rsidR="0009331E">
        <w:rPr>
          <w:rFonts w:hint="eastAsia"/>
        </w:rPr>
        <w:t>。</w:t>
      </w:r>
      <w:r w:rsidR="0009331E" w:rsidRPr="00DE33E9">
        <w:t xml:space="preserve"> </w:t>
      </w:r>
    </w:p>
    <w:p w:rsidR="00CC5093" w:rsidRPr="00D25CD1" w:rsidRDefault="00CC5093" w:rsidP="00EA119E"/>
    <w:p w:rsidR="00E83CE3" w:rsidRPr="00E83CE3" w:rsidRDefault="00E83CE3" w:rsidP="00EA119E">
      <w:pPr>
        <w:rPr>
          <w:b/>
        </w:rPr>
      </w:pPr>
      <w:r w:rsidRPr="00E83CE3">
        <w:rPr>
          <w:rFonts w:hint="eastAsia"/>
          <w:b/>
        </w:rPr>
        <w:t>W</w:t>
      </w:r>
      <w:r w:rsidRPr="00E83CE3">
        <w:rPr>
          <w:b/>
        </w:rPr>
        <w:t>orking Hour:</w:t>
      </w:r>
      <w:r w:rsidRPr="00E83CE3">
        <w:rPr>
          <w:rFonts w:hint="eastAsia"/>
          <w:b/>
        </w:rPr>
        <w:t xml:space="preserve"> </w:t>
      </w:r>
      <w:r w:rsidRPr="00E83CE3">
        <w:rPr>
          <w:b/>
        </w:rPr>
        <w:t>(except nap and eat time)</w:t>
      </w:r>
    </w:p>
    <w:p w:rsidR="00E83CE3" w:rsidRDefault="00E83CE3" w:rsidP="00EA119E">
      <w:r>
        <w:t xml:space="preserve">9 </w:t>
      </w:r>
      <w:r w:rsidR="00B2423C">
        <w:t>小时</w:t>
      </w:r>
      <w:r w:rsidR="00B2423C">
        <w:rPr>
          <w:rFonts w:hint="eastAsia"/>
        </w:rPr>
        <w:t>/</w:t>
      </w:r>
      <w:r w:rsidR="00797AFF">
        <w:rPr>
          <w:rFonts w:hint="eastAsia"/>
        </w:rPr>
        <w:t>工作日</w:t>
      </w:r>
      <w:r w:rsidR="00B2423C">
        <w:rPr>
          <w:rFonts w:hint="eastAsia"/>
        </w:rPr>
        <w:t xml:space="preserve"> </w:t>
      </w:r>
    </w:p>
    <w:p w:rsidR="00BD0BEB" w:rsidRDefault="009210A6" w:rsidP="00EA119E">
      <w:r>
        <w:t>8</w:t>
      </w:r>
      <w:r w:rsidR="00BD0BEB">
        <w:t xml:space="preserve"> </w:t>
      </w:r>
      <w:r w:rsidR="00B2423C">
        <w:rPr>
          <w:rFonts w:hint="eastAsia"/>
        </w:rPr>
        <w:t>小时/周六</w:t>
      </w:r>
    </w:p>
    <w:p w:rsidR="00B2423C" w:rsidRPr="00BD0BEB" w:rsidRDefault="009A1451" w:rsidP="00EA119E">
      <w:r>
        <w:t>3</w:t>
      </w:r>
      <w:r w:rsidR="001C1FDB">
        <w:t xml:space="preserve"> </w:t>
      </w:r>
      <w:r w:rsidR="00B2423C">
        <w:rPr>
          <w:rFonts w:hint="eastAsia"/>
        </w:rPr>
        <w:t>小时/周日</w:t>
      </w:r>
    </w:p>
    <w:p w:rsidR="00E83CE3" w:rsidRPr="00E83CE3" w:rsidRDefault="00B2423C" w:rsidP="00EA119E">
      <w:r>
        <w:rPr>
          <w:rFonts w:hint="eastAsia"/>
        </w:rPr>
        <w:t>总工作时长：</w:t>
      </w:r>
      <w:r w:rsidR="00BA1C43">
        <w:t>56</w:t>
      </w:r>
      <w:r>
        <w:rPr>
          <w:rFonts w:hint="eastAsia"/>
        </w:rPr>
        <w:t>小时。</w:t>
      </w:r>
    </w:p>
    <w:p w:rsidR="00D9138B" w:rsidRDefault="00D9138B" w:rsidP="00EA119E"/>
    <w:p w:rsidR="00936A3D" w:rsidRDefault="00E00F8F" w:rsidP="00EA119E">
      <w:pPr>
        <w:rPr>
          <w:b/>
        </w:rPr>
      </w:pPr>
      <w:r>
        <w:rPr>
          <w:rFonts w:hint="eastAsia"/>
          <w:b/>
        </w:rPr>
        <w:t>论文阅读</w:t>
      </w:r>
    </w:p>
    <w:p w:rsidR="00756E1D" w:rsidRPr="00317004" w:rsidRDefault="008254ED" w:rsidP="008E2092">
      <w:pPr>
        <w:autoSpaceDE w:val="0"/>
        <w:autoSpaceDN w:val="0"/>
        <w:adjustRightInd w:val="0"/>
        <w:jc w:val="left"/>
        <w:rPr>
          <w:b/>
        </w:rPr>
      </w:pPr>
      <w:r w:rsidRPr="00317004">
        <w:rPr>
          <w:b/>
        </w:rPr>
        <w:t>1.</w:t>
      </w:r>
      <w:r w:rsidR="00605DCE" w:rsidRPr="00317004">
        <w:rPr>
          <w:b/>
        </w:rPr>
        <w:t xml:space="preserve"> </w:t>
      </w:r>
      <w:r w:rsidR="00605DCE" w:rsidRPr="00317004">
        <w:rPr>
          <w:b/>
        </w:rPr>
        <w:t xml:space="preserve">Analyzing the </w:t>
      </w:r>
      <w:r w:rsidR="008E2092">
        <w:rPr>
          <w:b/>
        </w:rPr>
        <w:t>Effectiveness and Applicability</w:t>
      </w:r>
      <w:r w:rsidR="008E2092">
        <w:rPr>
          <w:rFonts w:hint="eastAsia"/>
          <w:b/>
        </w:rPr>
        <w:t xml:space="preserve"> </w:t>
      </w:r>
      <w:r w:rsidR="00605DCE" w:rsidRPr="00317004">
        <w:rPr>
          <w:b/>
        </w:rPr>
        <w:t>of Co-training</w:t>
      </w:r>
    </w:p>
    <w:p w:rsidR="00D026BD" w:rsidRPr="00317004" w:rsidRDefault="00E84B6E" w:rsidP="00150EE5">
      <w:pPr>
        <w:autoSpaceDE w:val="0"/>
        <w:autoSpaceDN w:val="0"/>
        <w:adjustRightInd w:val="0"/>
        <w:jc w:val="left"/>
        <w:rPr>
          <w:b/>
        </w:rPr>
      </w:pPr>
      <w:r w:rsidRPr="00317004">
        <w:rPr>
          <w:b/>
        </w:rPr>
        <w:t>2.</w:t>
      </w:r>
      <w:r w:rsidR="00150EE5" w:rsidRPr="00317004">
        <w:rPr>
          <w:b/>
        </w:rPr>
        <w:t xml:space="preserve"> </w:t>
      </w:r>
      <w:r w:rsidR="00150EE5" w:rsidRPr="00317004">
        <w:rPr>
          <w:rFonts w:hint="eastAsia"/>
          <w:b/>
        </w:rPr>
        <w:t>beta</w:t>
      </w:r>
      <w:r w:rsidR="00150EE5" w:rsidRPr="00317004">
        <w:rPr>
          <w:b/>
        </w:rPr>
        <w:t>-VAE: LEARNING BASIC VISUAL C</w:t>
      </w:r>
      <w:r w:rsidR="00E533C4" w:rsidRPr="00317004">
        <w:rPr>
          <w:b/>
        </w:rPr>
        <w:t>ONCEPTS WITH A</w:t>
      </w:r>
      <w:r w:rsidR="00E533C4" w:rsidRPr="00317004">
        <w:rPr>
          <w:rFonts w:hint="eastAsia"/>
          <w:b/>
        </w:rPr>
        <w:t xml:space="preserve"> </w:t>
      </w:r>
      <w:r w:rsidR="00150EE5" w:rsidRPr="00317004">
        <w:rPr>
          <w:b/>
        </w:rPr>
        <w:t>CONSTRAINED VARIATIONAL FRAMEWORK</w:t>
      </w:r>
    </w:p>
    <w:p w:rsidR="00E84B6E" w:rsidRPr="00317004" w:rsidRDefault="003A43B1" w:rsidP="003A43B1">
      <w:pPr>
        <w:autoSpaceDE w:val="0"/>
        <w:autoSpaceDN w:val="0"/>
        <w:adjustRightInd w:val="0"/>
        <w:jc w:val="left"/>
        <w:rPr>
          <w:b/>
        </w:rPr>
      </w:pPr>
      <w:r w:rsidRPr="00317004">
        <w:rPr>
          <w:b/>
        </w:rPr>
        <w:t>3.</w:t>
      </w:r>
      <w:r w:rsidR="00317004" w:rsidRPr="00317004">
        <w:rPr>
          <w:b/>
        </w:rPr>
        <w:t xml:space="preserve"> </w:t>
      </w:r>
      <w:r w:rsidR="00317004" w:rsidRPr="00317004">
        <w:rPr>
          <w:b/>
        </w:rPr>
        <w:t>Sampling Generative Networks</w:t>
      </w:r>
    </w:p>
    <w:p w:rsidR="00317004" w:rsidRPr="00317004" w:rsidRDefault="003A43B1" w:rsidP="003A43B1">
      <w:pPr>
        <w:autoSpaceDE w:val="0"/>
        <w:autoSpaceDN w:val="0"/>
        <w:adjustRightInd w:val="0"/>
        <w:jc w:val="left"/>
        <w:rPr>
          <w:b/>
        </w:rPr>
      </w:pPr>
      <w:r w:rsidRPr="00317004">
        <w:rPr>
          <w:rFonts w:hint="eastAsia"/>
          <w:b/>
        </w:rPr>
        <w:t>4</w:t>
      </w:r>
      <w:r w:rsidRPr="00317004">
        <w:rPr>
          <w:b/>
        </w:rPr>
        <w:t>.</w:t>
      </w:r>
      <w:r w:rsidR="00317004" w:rsidRPr="00317004">
        <w:rPr>
          <w:b/>
        </w:rPr>
        <w:t xml:space="preserve"> </w:t>
      </w:r>
      <w:r w:rsidR="00317004" w:rsidRPr="00317004">
        <w:rPr>
          <w:b/>
        </w:rPr>
        <w:t>Disentangling by Factorising</w:t>
      </w:r>
      <w:r w:rsidR="00317004" w:rsidRPr="00317004">
        <w:rPr>
          <w:b/>
        </w:rPr>
        <w:t xml:space="preserve"> </w:t>
      </w:r>
    </w:p>
    <w:p w:rsidR="003A43B1" w:rsidRPr="00317004" w:rsidRDefault="003A43B1" w:rsidP="003A43B1">
      <w:pPr>
        <w:autoSpaceDE w:val="0"/>
        <w:autoSpaceDN w:val="0"/>
        <w:adjustRightInd w:val="0"/>
        <w:jc w:val="left"/>
        <w:rPr>
          <w:b/>
        </w:rPr>
      </w:pPr>
      <w:r w:rsidRPr="00317004">
        <w:rPr>
          <w:b/>
        </w:rPr>
        <w:t>5.</w:t>
      </w:r>
      <w:r w:rsidR="00317004" w:rsidRPr="00317004">
        <w:rPr>
          <w:b/>
        </w:rPr>
        <w:t xml:space="preserve"> </w:t>
      </w:r>
      <w:r w:rsidR="00317004" w:rsidRPr="00317004">
        <w:rPr>
          <w:b/>
        </w:rPr>
        <w:t>Deep Feature Consistent Variational Autoencoder</w:t>
      </w:r>
    </w:p>
    <w:p w:rsidR="00317004" w:rsidRPr="00317004" w:rsidRDefault="003A43B1" w:rsidP="00317004">
      <w:pPr>
        <w:autoSpaceDE w:val="0"/>
        <w:autoSpaceDN w:val="0"/>
        <w:adjustRightInd w:val="0"/>
        <w:jc w:val="left"/>
        <w:rPr>
          <w:b/>
        </w:rPr>
      </w:pPr>
      <w:r w:rsidRPr="00317004">
        <w:rPr>
          <w:b/>
        </w:rPr>
        <w:t>6.</w:t>
      </w:r>
      <w:r w:rsidR="00A349A7" w:rsidRPr="00317004">
        <w:rPr>
          <w:b/>
        </w:rPr>
        <w:t xml:space="preserve"> </w:t>
      </w:r>
      <w:r w:rsidR="00317004" w:rsidRPr="00317004">
        <w:rPr>
          <w:b/>
        </w:rPr>
        <w:t>GANViz: A Visual Analytics Approach</w:t>
      </w:r>
    </w:p>
    <w:p w:rsidR="008B5C64" w:rsidRDefault="00317004" w:rsidP="00317004">
      <w:pPr>
        <w:autoSpaceDE w:val="0"/>
        <w:autoSpaceDN w:val="0"/>
        <w:adjustRightInd w:val="0"/>
        <w:jc w:val="left"/>
        <w:rPr>
          <w:b/>
        </w:rPr>
      </w:pPr>
      <w:r w:rsidRPr="00317004">
        <w:rPr>
          <w:b/>
        </w:rPr>
        <w:t>to Understand the Adversarial Game</w:t>
      </w:r>
    </w:p>
    <w:p w:rsidR="00720931" w:rsidRPr="00317004" w:rsidRDefault="00720931" w:rsidP="00317004">
      <w:pPr>
        <w:autoSpaceDE w:val="0"/>
        <w:autoSpaceDN w:val="0"/>
        <w:adjustRightInd w:val="0"/>
        <w:jc w:val="left"/>
        <w:rPr>
          <w:b/>
        </w:rPr>
      </w:pPr>
      <w:bookmarkStart w:id="0" w:name="_GoBack"/>
      <w:bookmarkEnd w:id="0"/>
    </w:p>
    <w:p w:rsidR="00720931" w:rsidRPr="00720931" w:rsidRDefault="004303DB" w:rsidP="00720931">
      <w:pPr>
        <w:pStyle w:val="a3"/>
        <w:numPr>
          <w:ilvl w:val="0"/>
          <w:numId w:val="1"/>
        </w:numPr>
        <w:ind w:firstLineChars="0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Progress</w:t>
      </w:r>
      <w:r w:rsidR="00EA119E" w:rsidRPr="007B79A7">
        <w:rPr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3118"/>
        <w:gridCol w:w="2631"/>
      </w:tblGrid>
      <w:tr w:rsidR="00C46D65" w:rsidTr="00993224">
        <w:tc>
          <w:tcPr>
            <w:tcW w:w="2547" w:type="dxa"/>
          </w:tcPr>
          <w:p w:rsidR="00C46D65" w:rsidRDefault="00C46D65" w:rsidP="004B6800">
            <w:r>
              <w:rPr>
                <w:rFonts w:hint="eastAsia"/>
              </w:rPr>
              <w:t>Task</w:t>
            </w:r>
          </w:p>
        </w:tc>
        <w:tc>
          <w:tcPr>
            <w:tcW w:w="3118" w:type="dxa"/>
          </w:tcPr>
          <w:p w:rsidR="00C46D65" w:rsidRDefault="00C46D65" w:rsidP="004B6800">
            <w:r>
              <w:rPr>
                <w:rFonts w:hint="eastAsia"/>
              </w:rPr>
              <w:t>Progress</w:t>
            </w:r>
          </w:p>
        </w:tc>
        <w:tc>
          <w:tcPr>
            <w:tcW w:w="2631" w:type="dxa"/>
          </w:tcPr>
          <w:p w:rsidR="00C46D65" w:rsidRDefault="00C46D65" w:rsidP="004B6800">
            <w:r>
              <w:rPr>
                <w:rFonts w:hint="eastAsia"/>
              </w:rPr>
              <w:t>Time</w:t>
            </w:r>
          </w:p>
        </w:tc>
      </w:tr>
      <w:tr w:rsidR="00C46D65" w:rsidTr="00993224">
        <w:tc>
          <w:tcPr>
            <w:tcW w:w="2547" w:type="dxa"/>
          </w:tcPr>
          <w:p w:rsidR="00C46D65" w:rsidRDefault="008A3AA8" w:rsidP="004303DB">
            <w:r>
              <w:t>AI F</w:t>
            </w:r>
            <w:r>
              <w:rPr>
                <w:rFonts w:hint="eastAsia"/>
              </w:rPr>
              <w:t>or</w:t>
            </w:r>
            <w:r>
              <w:t xml:space="preserve"> V</w:t>
            </w:r>
            <w:r>
              <w:rPr>
                <w:rFonts w:hint="eastAsia"/>
              </w:rPr>
              <w:t>is</w:t>
            </w:r>
          </w:p>
        </w:tc>
        <w:tc>
          <w:tcPr>
            <w:tcW w:w="3118" w:type="dxa"/>
          </w:tcPr>
          <w:p w:rsidR="00657CD6" w:rsidRDefault="00982862" w:rsidP="00982862">
            <w:r>
              <w:t>1.</w:t>
            </w:r>
            <w:r w:rsidR="008A3AA8">
              <w:rPr>
                <w:rFonts w:hint="eastAsia"/>
              </w:rPr>
              <w:t>确定方法</w:t>
            </w:r>
            <w:r w:rsidR="004A21B9">
              <w:rPr>
                <w:rFonts w:hint="eastAsia"/>
              </w:rPr>
              <w:t>细节</w:t>
            </w:r>
          </w:p>
        </w:tc>
        <w:tc>
          <w:tcPr>
            <w:tcW w:w="2631" w:type="dxa"/>
          </w:tcPr>
          <w:p w:rsidR="00C46D65" w:rsidRDefault="00982862" w:rsidP="004B6800">
            <w:r>
              <w:t>0226</w:t>
            </w:r>
          </w:p>
        </w:tc>
      </w:tr>
      <w:tr w:rsidR="00CF68C2" w:rsidTr="00993224">
        <w:tc>
          <w:tcPr>
            <w:tcW w:w="2547" w:type="dxa"/>
          </w:tcPr>
          <w:p w:rsidR="00CF68C2" w:rsidRDefault="00CF68C2" w:rsidP="004303DB">
            <w:r>
              <w:rPr>
                <w:rFonts w:hint="eastAsia"/>
              </w:rPr>
              <w:t>Power Flow Project</w:t>
            </w:r>
          </w:p>
        </w:tc>
        <w:tc>
          <w:tcPr>
            <w:tcW w:w="3118" w:type="dxa"/>
          </w:tcPr>
          <w:p w:rsidR="009D46B5" w:rsidRDefault="00014EF6" w:rsidP="00014EF6">
            <w:r>
              <w:rPr>
                <w:rFonts w:hint="eastAsia"/>
              </w:rPr>
              <w:t>1</w:t>
            </w:r>
            <w:r>
              <w:t>.</w:t>
            </w:r>
            <w:r w:rsidR="00BE2D67">
              <w:rPr>
                <w:rFonts w:hint="eastAsia"/>
              </w:rPr>
              <w:t>前后端交接</w:t>
            </w:r>
          </w:p>
          <w:p w:rsidR="00014EF6" w:rsidRDefault="00014EF6" w:rsidP="00014EF6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撰写中文论文</w:t>
            </w:r>
          </w:p>
        </w:tc>
        <w:tc>
          <w:tcPr>
            <w:tcW w:w="2631" w:type="dxa"/>
          </w:tcPr>
          <w:p w:rsidR="00CF68C2" w:rsidRDefault="002E6ABB" w:rsidP="004B6800">
            <w:r>
              <w:rPr>
                <w:rFonts w:hint="eastAsia"/>
              </w:rPr>
              <w:t xml:space="preserve">In </w:t>
            </w:r>
            <w:r w:rsidR="00BE2D67">
              <w:rPr>
                <w:rFonts w:hint="eastAsia"/>
              </w:rPr>
              <w:t>one</w:t>
            </w:r>
            <w:r>
              <w:rPr>
                <w:rFonts w:hint="eastAsia"/>
              </w:rPr>
              <w:t xml:space="preserve"> weeks</w:t>
            </w:r>
          </w:p>
          <w:p w:rsidR="001614AF" w:rsidRDefault="001614AF" w:rsidP="004B6800">
            <w:pPr>
              <w:rPr>
                <w:rFonts w:hint="eastAsia"/>
              </w:rPr>
            </w:pPr>
            <w:r>
              <w:rPr>
                <w:rFonts w:hint="eastAsia"/>
              </w:rPr>
              <w:t>论文：放假前尽可能多写一些。</w:t>
            </w:r>
          </w:p>
        </w:tc>
      </w:tr>
      <w:tr w:rsidR="00CF68C2" w:rsidTr="00993224">
        <w:tc>
          <w:tcPr>
            <w:tcW w:w="2547" w:type="dxa"/>
          </w:tcPr>
          <w:p w:rsidR="00CF68C2" w:rsidRDefault="00AB2FF0" w:rsidP="004303DB">
            <w:r w:rsidRPr="00AB2FF0">
              <w:t>Southern Power Grid</w:t>
            </w:r>
            <w:r>
              <w:t xml:space="preserve"> Project</w:t>
            </w:r>
          </w:p>
        </w:tc>
        <w:tc>
          <w:tcPr>
            <w:tcW w:w="3118" w:type="dxa"/>
          </w:tcPr>
          <w:p w:rsidR="00CF68C2" w:rsidRDefault="00BE2D67" w:rsidP="00BE2D67"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解读数据、构思问题</w:t>
            </w:r>
          </w:p>
          <w:p w:rsidR="00BE2D67" w:rsidRDefault="00BE2D67" w:rsidP="00BE2D67"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构思综述框架</w:t>
            </w:r>
          </w:p>
          <w:p w:rsidR="004C412D" w:rsidRDefault="004C412D" w:rsidP="00BE2D67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整理已有工作</w:t>
            </w:r>
            <w:r w:rsidR="00CC793A">
              <w:rPr>
                <w:rFonts w:hint="eastAsia"/>
              </w:rPr>
              <w:t>，发现问题</w:t>
            </w:r>
          </w:p>
        </w:tc>
        <w:tc>
          <w:tcPr>
            <w:tcW w:w="2631" w:type="dxa"/>
          </w:tcPr>
          <w:p w:rsidR="00CF68C2" w:rsidRDefault="007F6DFB" w:rsidP="004B6800">
            <w:r>
              <w:rPr>
                <w:rFonts w:hint="eastAsia"/>
              </w:rPr>
              <w:t>-</w:t>
            </w:r>
          </w:p>
        </w:tc>
      </w:tr>
      <w:tr w:rsidR="00C46D65" w:rsidTr="00993224">
        <w:tc>
          <w:tcPr>
            <w:tcW w:w="2547" w:type="dxa"/>
          </w:tcPr>
          <w:p w:rsidR="00C46D65" w:rsidRDefault="00412DF9" w:rsidP="004B6800">
            <w:r>
              <w:t>SQC paper</w:t>
            </w:r>
          </w:p>
        </w:tc>
        <w:tc>
          <w:tcPr>
            <w:tcW w:w="3118" w:type="dxa"/>
          </w:tcPr>
          <w:p w:rsidR="00C46D65" w:rsidRDefault="00412DF9" w:rsidP="004B6800">
            <w:r>
              <w:rPr>
                <w:rFonts w:hint="eastAsia"/>
              </w:rPr>
              <w:t>D</w:t>
            </w:r>
            <w:r>
              <w:t>elayed</w:t>
            </w:r>
          </w:p>
        </w:tc>
        <w:tc>
          <w:tcPr>
            <w:tcW w:w="2631" w:type="dxa"/>
          </w:tcPr>
          <w:p w:rsidR="00C46D65" w:rsidRDefault="00412DF9" w:rsidP="004B6800">
            <w:r>
              <w:rPr>
                <w:rFonts w:hint="eastAsia"/>
              </w:rPr>
              <w:t>-</w:t>
            </w:r>
          </w:p>
        </w:tc>
      </w:tr>
    </w:tbl>
    <w:p w:rsidR="00C46D65" w:rsidRPr="0029514B" w:rsidRDefault="00C46D65" w:rsidP="00C46D65"/>
    <w:sectPr w:rsidR="00C46D65" w:rsidRPr="00295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4A0" w:rsidRDefault="00AE04A0" w:rsidP="00C46D65">
      <w:r>
        <w:separator/>
      </w:r>
    </w:p>
  </w:endnote>
  <w:endnote w:type="continuationSeparator" w:id="0">
    <w:p w:rsidR="00AE04A0" w:rsidRDefault="00AE04A0" w:rsidP="00C46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4A0" w:rsidRDefault="00AE04A0" w:rsidP="00C46D65">
      <w:r>
        <w:separator/>
      </w:r>
    </w:p>
  </w:footnote>
  <w:footnote w:type="continuationSeparator" w:id="0">
    <w:p w:rsidR="00AE04A0" w:rsidRDefault="00AE04A0" w:rsidP="00C46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E34"/>
    <w:multiLevelType w:val="hybridMultilevel"/>
    <w:tmpl w:val="1EDA05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B2514B"/>
    <w:multiLevelType w:val="multilevel"/>
    <w:tmpl w:val="C108F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E4763A"/>
    <w:multiLevelType w:val="hybridMultilevel"/>
    <w:tmpl w:val="445E3D7E"/>
    <w:lvl w:ilvl="0" w:tplc="574C88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4571D84"/>
    <w:multiLevelType w:val="multilevel"/>
    <w:tmpl w:val="5860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545696F"/>
    <w:multiLevelType w:val="hybridMultilevel"/>
    <w:tmpl w:val="2FDA39BA"/>
    <w:lvl w:ilvl="0" w:tplc="F0D6CB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563577F"/>
    <w:multiLevelType w:val="hybridMultilevel"/>
    <w:tmpl w:val="1C16E764"/>
    <w:lvl w:ilvl="0" w:tplc="42DC58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C857E05"/>
    <w:multiLevelType w:val="hybridMultilevel"/>
    <w:tmpl w:val="8AEE59E8"/>
    <w:lvl w:ilvl="0" w:tplc="50702EE6">
      <w:start w:val="1"/>
      <w:numFmt w:val="decimal"/>
      <w:lvlText w:val="(%1)"/>
      <w:lvlJc w:val="left"/>
      <w:pPr>
        <w:ind w:left="108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0E2B3C5B"/>
    <w:multiLevelType w:val="hybridMultilevel"/>
    <w:tmpl w:val="84CCFE00"/>
    <w:lvl w:ilvl="0" w:tplc="377E26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1581AD8"/>
    <w:multiLevelType w:val="multilevel"/>
    <w:tmpl w:val="1BA264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12BF4AB0"/>
    <w:multiLevelType w:val="multilevel"/>
    <w:tmpl w:val="5860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36F3CF6"/>
    <w:multiLevelType w:val="hybridMultilevel"/>
    <w:tmpl w:val="62640A64"/>
    <w:lvl w:ilvl="0" w:tplc="F60E3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E2A68A1"/>
    <w:multiLevelType w:val="hybridMultilevel"/>
    <w:tmpl w:val="DE3ADB00"/>
    <w:lvl w:ilvl="0" w:tplc="DFF8C4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E52765B"/>
    <w:multiLevelType w:val="hybridMultilevel"/>
    <w:tmpl w:val="9E000E0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24F62A49"/>
    <w:multiLevelType w:val="hybridMultilevel"/>
    <w:tmpl w:val="B69879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9527049"/>
    <w:multiLevelType w:val="hybridMultilevel"/>
    <w:tmpl w:val="A85AF57E"/>
    <w:lvl w:ilvl="0" w:tplc="A6EC48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091683E"/>
    <w:multiLevelType w:val="hybridMultilevel"/>
    <w:tmpl w:val="F7BA4074"/>
    <w:lvl w:ilvl="0" w:tplc="92E27042">
      <w:start w:val="1"/>
      <w:numFmt w:val="decimal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 w15:restartNumberingAfterBreak="0">
    <w:nsid w:val="315F41BB"/>
    <w:multiLevelType w:val="hybridMultilevel"/>
    <w:tmpl w:val="AC049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19F5BE9"/>
    <w:multiLevelType w:val="hybridMultilevel"/>
    <w:tmpl w:val="4FA879AE"/>
    <w:lvl w:ilvl="0" w:tplc="362C87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6244A60"/>
    <w:multiLevelType w:val="hybridMultilevel"/>
    <w:tmpl w:val="29A8846A"/>
    <w:lvl w:ilvl="0" w:tplc="1618FCA0">
      <w:start w:val="1"/>
      <w:numFmt w:val="decimal"/>
      <w:lvlText w:val="（%1）"/>
      <w:lvlJc w:val="left"/>
      <w:pPr>
        <w:ind w:left="1080" w:hanging="72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 w15:restartNumberingAfterBreak="0">
    <w:nsid w:val="36966126"/>
    <w:multiLevelType w:val="hybridMultilevel"/>
    <w:tmpl w:val="E74E37C4"/>
    <w:lvl w:ilvl="0" w:tplc="CCA8FD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6CB48C4"/>
    <w:multiLevelType w:val="hybridMultilevel"/>
    <w:tmpl w:val="F1724698"/>
    <w:lvl w:ilvl="0" w:tplc="AACE50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8DF7890"/>
    <w:multiLevelType w:val="hybridMultilevel"/>
    <w:tmpl w:val="F788C604"/>
    <w:lvl w:ilvl="0" w:tplc="7C9E41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FF60BFF"/>
    <w:multiLevelType w:val="multilevel"/>
    <w:tmpl w:val="E332B4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426A27D0"/>
    <w:multiLevelType w:val="hybridMultilevel"/>
    <w:tmpl w:val="6BBA3E1C"/>
    <w:lvl w:ilvl="0" w:tplc="54AA5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CB50643"/>
    <w:multiLevelType w:val="hybridMultilevel"/>
    <w:tmpl w:val="EAE286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D06280C"/>
    <w:multiLevelType w:val="hybridMultilevel"/>
    <w:tmpl w:val="AFD29490"/>
    <w:lvl w:ilvl="0" w:tplc="DF1CD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DDC3DB9"/>
    <w:multiLevelType w:val="multilevel"/>
    <w:tmpl w:val="27428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0260FEF"/>
    <w:multiLevelType w:val="hybridMultilevel"/>
    <w:tmpl w:val="F9328B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90271D3"/>
    <w:multiLevelType w:val="hybridMultilevel"/>
    <w:tmpl w:val="14F421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CC66FE2"/>
    <w:multiLevelType w:val="hybridMultilevel"/>
    <w:tmpl w:val="096EFC7E"/>
    <w:lvl w:ilvl="0" w:tplc="089A44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3DC4E28"/>
    <w:multiLevelType w:val="hybridMultilevel"/>
    <w:tmpl w:val="61CAE42C"/>
    <w:lvl w:ilvl="0" w:tplc="1C7E8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782329F"/>
    <w:multiLevelType w:val="hybridMultilevel"/>
    <w:tmpl w:val="E63C4BC0"/>
    <w:lvl w:ilvl="0" w:tplc="6ADE2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C1B1B79"/>
    <w:multiLevelType w:val="hybridMultilevel"/>
    <w:tmpl w:val="EFE8446C"/>
    <w:lvl w:ilvl="0" w:tplc="46045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42A4B78"/>
    <w:multiLevelType w:val="hybridMultilevel"/>
    <w:tmpl w:val="0250FBDA"/>
    <w:lvl w:ilvl="0" w:tplc="11902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4AA7113"/>
    <w:multiLevelType w:val="hybridMultilevel"/>
    <w:tmpl w:val="6CE290B0"/>
    <w:lvl w:ilvl="0" w:tplc="43CEAC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5714A27"/>
    <w:multiLevelType w:val="hybridMultilevel"/>
    <w:tmpl w:val="0E28563C"/>
    <w:lvl w:ilvl="0" w:tplc="AAD09B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9435E0E"/>
    <w:multiLevelType w:val="hybridMultilevel"/>
    <w:tmpl w:val="95AC8280"/>
    <w:lvl w:ilvl="0" w:tplc="8C66BC2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B066506"/>
    <w:multiLevelType w:val="hybridMultilevel"/>
    <w:tmpl w:val="C2EC650A"/>
    <w:lvl w:ilvl="0" w:tplc="87B82E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EA263F4"/>
    <w:multiLevelType w:val="hybridMultilevel"/>
    <w:tmpl w:val="8AF8D678"/>
    <w:lvl w:ilvl="0" w:tplc="D5523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8"/>
  </w:num>
  <w:num w:numId="2">
    <w:abstractNumId w:val="21"/>
  </w:num>
  <w:num w:numId="3">
    <w:abstractNumId w:val="12"/>
  </w:num>
  <w:num w:numId="4">
    <w:abstractNumId w:val="25"/>
  </w:num>
  <w:num w:numId="5">
    <w:abstractNumId w:val="32"/>
  </w:num>
  <w:num w:numId="6">
    <w:abstractNumId w:val="2"/>
  </w:num>
  <w:num w:numId="7">
    <w:abstractNumId w:val="16"/>
  </w:num>
  <w:num w:numId="8">
    <w:abstractNumId w:val="34"/>
  </w:num>
  <w:num w:numId="9">
    <w:abstractNumId w:val="24"/>
  </w:num>
  <w:num w:numId="10">
    <w:abstractNumId w:val="5"/>
  </w:num>
  <w:num w:numId="11">
    <w:abstractNumId w:val="36"/>
  </w:num>
  <w:num w:numId="12">
    <w:abstractNumId w:val="17"/>
  </w:num>
  <w:num w:numId="13">
    <w:abstractNumId w:val="31"/>
  </w:num>
  <w:num w:numId="14">
    <w:abstractNumId w:val="13"/>
  </w:num>
  <w:num w:numId="15">
    <w:abstractNumId w:val="27"/>
  </w:num>
  <w:num w:numId="16">
    <w:abstractNumId w:val="29"/>
  </w:num>
  <w:num w:numId="17">
    <w:abstractNumId w:val="11"/>
  </w:num>
  <w:num w:numId="18">
    <w:abstractNumId w:val="23"/>
  </w:num>
  <w:num w:numId="19">
    <w:abstractNumId w:val="0"/>
  </w:num>
  <w:num w:numId="20">
    <w:abstractNumId w:val="19"/>
  </w:num>
  <w:num w:numId="21">
    <w:abstractNumId w:val="28"/>
  </w:num>
  <w:num w:numId="22">
    <w:abstractNumId w:val="33"/>
  </w:num>
  <w:num w:numId="23">
    <w:abstractNumId w:val="30"/>
  </w:num>
  <w:num w:numId="24">
    <w:abstractNumId w:val="7"/>
  </w:num>
  <w:num w:numId="25">
    <w:abstractNumId w:val="20"/>
  </w:num>
  <w:num w:numId="26">
    <w:abstractNumId w:val="10"/>
  </w:num>
  <w:num w:numId="27">
    <w:abstractNumId w:val="14"/>
  </w:num>
  <w:num w:numId="28">
    <w:abstractNumId w:val="37"/>
  </w:num>
  <w:num w:numId="29">
    <w:abstractNumId w:val="3"/>
  </w:num>
  <w:num w:numId="30">
    <w:abstractNumId w:val="9"/>
  </w:num>
  <w:num w:numId="31">
    <w:abstractNumId w:val="4"/>
  </w:num>
  <w:num w:numId="32">
    <w:abstractNumId w:val="35"/>
  </w:num>
  <w:num w:numId="33">
    <w:abstractNumId w:val="18"/>
  </w:num>
  <w:num w:numId="34">
    <w:abstractNumId w:val="15"/>
  </w:num>
  <w:num w:numId="35">
    <w:abstractNumId w:val="6"/>
  </w:num>
  <w:num w:numId="36">
    <w:abstractNumId w:val="1"/>
  </w:num>
  <w:num w:numId="37">
    <w:abstractNumId w:val="8"/>
  </w:num>
  <w:num w:numId="38">
    <w:abstractNumId w:val="22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9E"/>
    <w:rsid w:val="00014EF6"/>
    <w:rsid w:val="00015810"/>
    <w:rsid w:val="000210B0"/>
    <w:rsid w:val="00037A51"/>
    <w:rsid w:val="00044A67"/>
    <w:rsid w:val="0009331E"/>
    <w:rsid w:val="000A38EA"/>
    <w:rsid w:val="000C6813"/>
    <w:rsid w:val="000D1BCA"/>
    <w:rsid w:val="000D6308"/>
    <w:rsid w:val="000E03A3"/>
    <w:rsid w:val="00117788"/>
    <w:rsid w:val="00121CDE"/>
    <w:rsid w:val="00141784"/>
    <w:rsid w:val="00150EE5"/>
    <w:rsid w:val="0015562E"/>
    <w:rsid w:val="001614AF"/>
    <w:rsid w:val="00170FB4"/>
    <w:rsid w:val="0017334B"/>
    <w:rsid w:val="001832CA"/>
    <w:rsid w:val="00193D2B"/>
    <w:rsid w:val="001B2DC7"/>
    <w:rsid w:val="001C1FDB"/>
    <w:rsid w:val="001F1531"/>
    <w:rsid w:val="00214174"/>
    <w:rsid w:val="00224181"/>
    <w:rsid w:val="00225F2A"/>
    <w:rsid w:val="00245720"/>
    <w:rsid w:val="00266181"/>
    <w:rsid w:val="00267210"/>
    <w:rsid w:val="0029514B"/>
    <w:rsid w:val="002A380E"/>
    <w:rsid w:val="002A3D44"/>
    <w:rsid w:val="002C7DF3"/>
    <w:rsid w:val="002E5281"/>
    <w:rsid w:val="002E6ABB"/>
    <w:rsid w:val="002F2884"/>
    <w:rsid w:val="003141F9"/>
    <w:rsid w:val="00317004"/>
    <w:rsid w:val="00317149"/>
    <w:rsid w:val="00326BFF"/>
    <w:rsid w:val="003540E7"/>
    <w:rsid w:val="00367640"/>
    <w:rsid w:val="003840F0"/>
    <w:rsid w:val="003A1FC9"/>
    <w:rsid w:val="003A2C2A"/>
    <w:rsid w:val="003A43B1"/>
    <w:rsid w:val="003B08DE"/>
    <w:rsid w:val="003B52CB"/>
    <w:rsid w:val="003B580A"/>
    <w:rsid w:val="003D0E1A"/>
    <w:rsid w:val="003D397C"/>
    <w:rsid w:val="003D6047"/>
    <w:rsid w:val="003E3123"/>
    <w:rsid w:val="00412DF9"/>
    <w:rsid w:val="00423741"/>
    <w:rsid w:val="00424522"/>
    <w:rsid w:val="004303DB"/>
    <w:rsid w:val="004313A2"/>
    <w:rsid w:val="004335E4"/>
    <w:rsid w:val="00446B40"/>
    <w:rsid w:val="00447079"/>
    <w:rsid w:val="00450FDB"/>
    <w:rsid w:val="00455D83"/>
    <w:rsid w:val="004617FF"/>
    <w:rsid w:val="00467B64"/>
    <w:rsid w:val="00473D2A"/>
    <w:rsid w:val="00476D8E"/>
    <w:rsid w:val="004970E5"/>
    <w:rsid w:val="004A21B9"/>
    <w:rsid w:val="004B33E3"/>
    <w:rsid w:val="004B5462"/>
    <w:rsid w:val="004B7EA6"/>
    <w:rsid w:val="004C412D"/>
    <w:rsid w:val="004D442A"/>
    <w:rsid w:val="004D6958"/>
    <w:rsid w:val="004D7271"/>
    <w:rsid w:val="004E0FF8"/>
    <w:rsid w:val="004F7B4C"/>
    <w:rsid w:val="00505977"/>
    <w:rsid w:val="00506D63"/>
    <w:rsid w:val="005149AD"/>
    <w:rsid w:val="005229DF"/>
    <w:rsid w:val="00546A17"/>
    <w:rsid w:val="005536A1"/>
    <w:rsid w:val="00556C1D"/>
    <w:rsid w:val="00564BE8"/>
    <w:rsid w:val="0057219B"/>
    <w:rsid w:val="0059655B"/>
    <w:rsid w:val="005B5958"/>
    <w:rsid w:val="005E00D6"/>
    <w:rsid w:val="005E5F87"/>
    <w:rsid w:val="005F4E4C"/>
    <w:rsid w:val="00605DCE"/>
    <w:rsid w:val="00615538"/>
    <w:rsid w:val="006223AE"/>
    <w:rsid w:val="0062559C"/>
    <w:rsid w:val="00640457"/>
    <w:rsid w:val="00651F9E"/>
    <w:rsid w:val="00657CD6"/>
    <w:rsid w:val="00667FED"/>
    <w:rsid w:val="00670159"/>
    <w:rsid w:val="00693B81"/>
    <w:rsid w:val="006A3903"/>
    <w:rsid w:val="006A7D3F"/>
    <w:rsid w:val="006B515D"/>
    <w:rsid w:val="006E265E"/>
    <w:rsid w:val="006E2864"/>
    <w:rsid w:val="006E6130"/>
    <w:rsid w:val="00720931"/>
    <w:rsid w:val="00722C02"/>
    <w:rsid w:val="00727826"/>
    <w:rsid w:val="00732DB3"/>
    <w:rsid w:val="00737099"/>
    <w:rsid w:val="00756E1D"/>
    <w:rsid w:val="00797AFF"/>
    <w:rsid w:val="007B79A7"/>
    <w:rsid w:val="007C225B"/>
    <w:rsid w:val="007C4D14"/>
    <w:rsid w:val="007C5899"/>
    <w:rsid w:val="007D19B7"/>
    <w:rsid w:val="007D5A42"/>
    <w:rsid w:val="007F2D1C"/>
    <w:rsid w:val="007F6DFB"/>
    <w:rsid w:val="00811AC4"/>
    <w:rsid w:val="008164D3"/>
    <w:rsid w:val="008254ED"/>
    <w:rsid w:val="00857F65"/>
    <w:rsid w:val="008601B6"/>
    <w:rsid w:val="00884522"/>
    <w:rsid w:val="00887ED0"/>
    <w:rsid w:val="008A0ABE"/>
    <w:rsid w:val="008A3AA8"/>
    <w:rsid w:val="008A7A3E"/>
    <w:rsid w:val="008B5C64"/>
    <w:rsid w:val="008C664A"/>
    <w:rsid w:val="008E2092"/>
    <w:rsid w:val="008F2414"/>
    <w:rsid w:val="008F2AC9"/>
    <w:rsid w:val="009200A8"/>
    <w:rsid w:val="009210A6"/>
    <w:rsid w:val="00932BA5"/>
    <w:rsid w:val="009331EC"/>
    <w:rsid w:val="00936A3D"/>
    <w:rsid w:val="009429A2"/>
    <w:rsid w:val="00971D53"/>
    <w:rsid w:val="00977BA1"/>
    <w:rsid w:val="00982862"/>
    <w:rsid w:val="00993224"/>
    <w:rsid w:val="009A1451"/>
    <w:rsid w:val="009D259B"/>
    <w:rsid w:val="009D46B5"/>
    <w:rsid w:val="009D478D"/>
    <w:rsid w:val="009D5A18"/>
    <w:rsid w:val="009D60C2"/>
    <w:rsid w:val="009D6664"/>
    <w:rsid w:val="00A0097D"/>
    <w:rsid w:val="00A1587C"/>
    <w:rsid w:val="00A22BCD"/>
    <w:rsid w:val="00A24C0F"/>
    <w:rsid w:val="00A349A7"/>
    <w:rsid w:val="00A36CD4"/>
    <w:rsid w:val="00A543E0"/>
    <w:rsid w:val="00A63EAB"/>
    <w:rsid w:val="00AB2FAC"/>
    <w:rsid w:val="00AB2FF0"/>
    <w:rsid w:val="00AC00F9"/>
    <w:rsid w:val="00AC7A6D"/>
    <w:rsid w:val="00AD2929"/>
    <w:rsid w:val="00AE04A0"/>
    <w:rsid w:val="00B0034D"/>
    <w:rsid w:val="00B20D6D"/>
    <w:rsid w:val="00B2423C"/>
    <w:rsid w:val="00B34181"/>
    <w:rsid w:val="00B36322"/>
    <w:rsid w:val="00B635DF"/>
    <w:rsid w:val="00B81F24"/>
    <w:rsid w:val="00BA1C43"/>
    <w:rsid w:val="00BC59B9"/>
    <w:rsid w:val="00BD0BEB"/>
    <w:rsid w:val="00BE0E23"/>
    <w:rsid w:val="00BE2D67"/>
    <w:rsid w:val="00C00FD4"/>
    <w:rsid w:val="00C232FE"/>
    <w:rsid w:val="00C42BAF"/>
    <w:rsid w:val="00C44918"/>
    <w:rsid w:val="00C46D65"/>
    <w:rsid w:val="00C74B10"/>
    <w:rsid w:val="00C9173B"/>
    <w:rsid w:val="00C92862"/>
    <w:rsid w:val="00C93B2A"/>
    <w:rsid w:val="00CA11A7"/>
    <w:rsid w:val="00CC2FF8"/>
    <w:rsid w:val="00CC30D8"/>
    <w:rsid w:val="00CC5093"/>
    <w:rsid w:val="00CC793A"/>
    <w:rsid w:val="00CF68C2"/>
    <w:rsid w:val="00D026BD"/>
    <w:rsid w:val="00D25CD1"/>
    <w:rsid w:val="00D3082A"/>
    <w:rsid w:val="00D37B63"/>
    <w:rsid w:val="00D44AFF"/>
    <w:rsid w:val="00D561A9"/>
    <w:rsid w:val="00D635AA"/>
    <w:rsid w:val="00D71E90"/>
    <w:rsid w:val="00D86F01"/>
    <w:rsid w:val="00D87564"/>
    <w:rsid w:val="00D9138B"/>
    <w:rsid w:val="00D91DD3"/>
    <w:rsid w:val="00DA1AB6"/>
    <w:rsid w:val="00DA5247"/>
    <w:rsid w:val="00DE33E9"/>
    <w:rsid w:val="00DE3D30"/>
    <w:rsid w:val="00DE54A3"/>
    <w:rsid w:val="00E002EC"/>
    <w:rsid w:val="00E00F8F"/>
    <w:rsid w:val="00E533C4"/>
    <w:rsid w:val="00E83CE3"/>
    <w:rsid w:val="00E84B6E"/>
    <w:rsid w:val="00E86982"/>
    <w:rsid w:val="00E940F5"/>
    <w:rsid w:val="00EA119E"/>
    <w:rsid w:val="00EA32AB"/>
    <w:rsid w:val="00EA6DE4"/>
    <w:rsid w:val="00EB1571"/>
    <w:rsid w:val="00EC2E8D"/>
    <w:rsid w:val="00ED57A8"/>
    <w:rsid w:val="00ED6B85"/>
    <w:rsid w:val="00EE265A"/>
    <w:rsid w:val="00EE32D3"/>
    <w:rsid w:val="00EE6FF7"/>
    <w:rsid w:val="00EF5B8D"/>
    <w:rsid w:val="00F25134"/>
    <w:rsid w:val="00F47702"/>
    <w:rsid w:val="00F6700D"/>
    <w:rsid w:val="00F72B55"/>
    <w:rsid w:val="00FA6B1A"/>
    <w:rsid w:val="00FB0DF8"/>
    <w:rsid w:val="00FF44DF"/>
    <w:rsid w:val="00FF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C829F7"/>
  <w15:chartTrackingRefBased/>
  <w15:docId w15:val="{228A5D10-915D-406F-B101-799398BB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19E"/>
    <w:pPr>
      <w:ind w:firstLineChars="200" w:firstLine="420"/>
    </w:pPr>
  </w:style>
  <w:style w:type="table" w:styleId="a4">
    <w:name w:val="Table Grid"/>
    <w:basedOn w:val="a1"/>
    <w:uiPriority w:val="39"/>
    <w:rsid w:val="00EA11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46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46D6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46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46D65"/>
    <w:rPr>
      <w:sz w:val="18"/>
      <w:szCs w:val="18"/>
    </w:rPr>
  </w:style>
  <w:style w:type="paragraph" w:styleId="a9">
    <w:name w:val="Normal (Web)"/>
    <w:basedOn w:val="a"/>
    <w:uiPriority w:val="99"/>
    <w:unhideWhenUsed/>
    <w:rsid w:val="004B54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张天野</dc:creator>
  <cp:keywords/>
  <dc:description/>
  <cp:lastModifiedBy>张 天野</cp:lastModifiedBy>
  <cp:revision>85</cp:revision>
  <dcterms:created xsi:type="dcterms:W3CDTF">2019-01-13T13:17:00Z</dcterms:created>
  <dcterms:modified xsi:type="dcterms:W3CDTF">2019-01-13T14:05:00Z</dcterms:modified>
</cp:coreProperties>
</file>